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C0" w:rsidRPr="00A6671A" w:rsidRDefault="00347CC0" w:rsidP="00A6671A">
      <w:pPr>
        <w:jc w:val="center"/>
        <w:rPr>
          <w:rFonts w:asciiTheme="majorEastAsia" w:eastAsiaTheme="majorEastAsia" w:hAnsiTheme="major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4966970</wp:posOffset>
                </wp:positionH>
                <wp:positionV relativeFrom="paragraph">
                  <wp:posOffset>-474980</wp:posOffset>
                </wp:positionV>
                <wp:extent cx="762000" cy="4064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762000" cy="406400"/>
                        </a:xfrm>
                        <a:prstGeom prst="rect">
                          <a:avLst/>
                        </a:prstGeom>
                        <a:solidFill>
                          <a:schemeClr val="lt1"/>
                        </a:solidFill>
                        <a:ln w="6350">
                          <a:solidFill>
                            <a:prstClr val="black"/>
                          </a:solidFill>
                        </a:ln>
                      </wps:spPr>
                      <wps:txbx>
                        <w:txbxContent>
                          <w:p w:rsidR="00347CC0" w:rsidRPr="00347CC0" w:rsidRDefault="00347CC0" w:rsidP="00347CC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別　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1pt;margin-top:-37.4pt;width:60pt;height: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LKYgIAAKMEAAAOAAAAZHJzL2Uyb0RvYy54bWysVM1u2zAMvg/YOwi6L06zLhuCOkXWosOA&#10;oC2QDj0rspwYk0WNUmJnxwYo9hB7hWHnPY9fZJRspz/badhFJkXyE/mR9MlpXWq2VegKMCk/Ggw5&#10;U0ZCVphVyj/dXLx6x5nzwmRCg1Ep3ynHT6cvX5xUdqJGsAadKWQEYtyksilfe28nSeLkWpXCDcAq&#10;Q8YcsBSeVFwlGYqK0EudjIbDcVIBZhZBKufo9rw18mnEz3Ml/VWeO+WZTjnl5uOJ8VyGM5meiMkK&#10;hV0XsktD/EMWpSgMPXqAOhdesA0Wf0CVhURwkPuBhDKBPC+kijVQNUfDZ9Us1sKqWAuR4+yBJvf/&#10;YOXl9hpZkaV8xJkRJbWo2d83dz+au1/N/htr9t+b/b65+0k6GwW6KusmFLWwFOfr91BT2/t7R5eB&#10;hTrHMnypPkZ2In53IFvVnkm6fDum/pFFkul4OD4mmdCTh2CLzn9QULIgpBypl5FisZ0737r2LuEt&#10;B7rILgqtoxLmR51pZFtBndc+pkjgT7y0YVXKx6/fDCPwE1uAPsQvtZCfu/QeeRGeNpRzoKQtPUi+&#10;XtYdT0vIdkQTQjt3zsqLgnDnwvlrgTRoVD8tj7+iI9dAyUAncbYG/Pq3++BP/ScrZxUNbsrdl41A&#10;xZn+aGgywpT3AvbCshfMpjwDYuSI1tLKKFIAet2LOUJ5Szs1C6+QSRhJb6VceuyVM98uEG2lVLNZ&#10;dKNptsLPzcLKAB56EBi8qW8F2q6Dnlp/Cf1Qi8mzRra+IdLAbOMhL2KXA6Utjx3TtAlxTrqtDav2&#10;WI9eD/+W6W8AAAD//wMAUEsDBBQABgAIAAAAIQCSO0XM4QAAAAsBAAAPAAAAZHJzL2Rvd25yZXYu&#10;eG1sTI/bToNAEIbvTXyHzZh4Y9qleACRpTEGY9J4iK0PsGVHwLKzhN0W9OmdXunl/PPlP+TLyXbi&#10;gINvHSlYzCMQSJUzLdUKPjaPsxSED5qM7hyhgm/0sCxOT3KdGTfSOx7WoRZsQj7TCpoQ+kxKXzVo&#10;tZ+7Hol/n26wOvA51NIMemRz28k4im6k1S1xQqN7fGiw2q33VgG241v5cnlRXr+WK0x2z5ufJ/el&#10;1PnZdH8HIuAU/mA41ufqUHCnrduT8aJTkKRxzKiCWXLFG5i4jY7KlpVFlIIscvl/Q/ELAAD//wMA&#10;UEsBAi0AFAAGAAgAAAAhALaDOJL+AAAA4QEAABMAAAAAAAAAAAAAAAAAAAAAAFtDb250ZW50X1R5&#10;cGVzXS54bWxQSwECLQAUAAYACAAAACEAOP0h/9YAAACUAQAACwAAAAAAAAAAAAAAAAAvAQAAX3Jl&#10;bHMvLnJlbHNQSwECLQAUAAYACAAAACEAUyiCymICAACjBAAADgAAAAAAAAAAAAAAAAAuAgAAZHJz&#10;L2Uyb0RvYy54bWxQSwECLQAUAAYACAAAACEAkjtFzOEAAAALAQAADwAAAAAAAAAAAAAAAAC8BAAA&#10;ZHJzL2Rvd25yZXYueG1sUEsFBgAAAAAEAAQA8wAAAMoFAAAAAA==&#10;" fillcolor="white [3201]" strokeweight=".5pt">
                <v:textbox inset="0,0,0,0">
                  <w:txbxContent>
                    <w:p w:rsidR="00347CC0" w:rsidRPr="00347CC0" w:rsidRDefault="00347CC0" w:rsidP="00347CC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別　紙</w:t>
                      </w:r>
                    </w:p>
                  </w:txbxContent>
                </v:textbox>
              </v:shape>
            </w:pict>
          </mc:Fallback>
        </mc:AlternateContent>
      </w:r>
      <w:r w:rsidR="00701A9D" w:rsidRPr="003540DD">
        <w:rPr>
          <w:rFonts w:asciiTheme="majorEastAsia" w:eastAsiaTheme="majorEastAsia" w:hAnsiTheme="majorEastAsia" w:hint="eastAsia"/>
          <w:color w:val="000000" w:themeColor="text1"/>
          <w:spacing w:val="54"/>
          <w:kern w:val="0"/>
          <w:sz w:val="30"/>
          <w:szCs w:val="30"/>
          <w:fitText w:val="5600" w:id="-20831979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～皆様に協力を要請すること</w:t>
      </w:r>
      <w:r w:rsidR="00701A9D" w:rsidRPr="003540DD">
        <w:rPr>
          <w:rFonts w:asciiTheme="majorEastAsia" w:eastAsiaTheme="majorEastAsia" w:hAnsiTheme="majorEastAsia" w:hint="eastAsia"/>
          <w:color w:val="000000" w:themeColor="text1"/>
          <w:spacing w:val="-1"/>
          <w:kern w:val="0"/>
          <w:sz w:val="30"/>
          <w:szCs w:val="30"/>
          <w:fitText w:val="5600" w:id="-20831979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47CC0" w:rsidRPr="00A6671A" w:rsidRDefault="00347CC0" w:rsidP="00C13511">
      <w:pPr>
        <w:spacing w:line="360" w:lineRule="auto"/>
        <w:rPr>
          <w:sz w:val="22"/>
        </w:rPr>
      </w:pPr>
    </w:p>
    <w:p w:rsidR="00701A9D" w:rsidRPr="00C13511" w:rsidRDefault="00701A9D" w:rsidP="00C13511">
      <w:pPr>
        <w:jc w:val="left"/>
        <w:rPr>
          <w:rFonts w:asciiTheme="majorEastAsia" w:eastAsiaTheme="majorEastAsia" w:hAnsiTheme="majorEastAsia"/>
          <w:color w:val="FFFFFF" w:themeColor="background1"/>
          <w:sz w:val="24"/>
          <w:szCs w:val="24"/>
        </w:rPr>
      </w:pPr>
      <w:r w:rsidRPr="00C13511">
        <w:rPr>
          <w:rFonts w:asciiTheme="majorEastAsia" w:eastAsiaTheme="majorEastAsia" w:hAnsiTheme="majorEastAsia" w:hint="eastAsia"/>
          <w:color w:val="FFFFFF" w:themeColor="background1"/>
          <w:sz w:val="24"/>
          <w:szCs w:val="24"/>
          <w:highlight w:val="black"/>
        </w:rPr>
        <w:t>新型コロナウイルス感染症の拡大を防ぎ、皆様の健康を守るためのお願い</w:t>
      </w:r>
    </w:p>
    <w:p w:rsidR="00A6671A" w:rsidRDefault="00A6671A" w:rsidP="00701A9D">
      <w:pPr>
        <w:rPr>
          <w:sz w:val="22"/>
        </w:rPr>
      </w:pPr>
    </w:p>
    <w:p w:rsidR="00701A9D" w:rsidRPr="00F65A90" w:rsidRDefault="00A6671A" w:rsidP="00A6671A">
      <w:pPr>
        <w:rPr>
          <w:rFonts w:asciiTheme="majorEastAsia" w:eastAsiaTheme="majorEastAsia" w:hAnsiTheme="majorEastAsia"/>
          <w:sz w:val="22"/>
        </w:rPr>
      </w:pPr>
      <w:r w:rsidRPr="00F65A90">
        <w:rPr>
          <w:rFonts w:asciiTheme="majorEastAsia" w:eastAsiaTheme="majorEastAsia" w:hAnsiTheme="majorEastAsia" w:hint="eastAsia"/>
          <w:sz w:val="22"/>
        </w:rPr>
        <w:t>■</w:t>
      </w:r>
      <w:r w:rsidR="00701A9D" w:rsidRPr="00F65A90">
        <w:rPr>
          <w:rFonts w:asciiTheme="majorEastAsia" w:eastAsiaTheme="majorEastAsia" w:hAnsiTheme="majorEastAsia" w:hint="eastAsia"/>
          <w:sz w:val="22"/>
        </w:rPr>
        <w:t>発熱等の風邪症状がある方は、外出を控えましょう。</w:t>
      </w:r>
    </w:p>
    <w:p w:rsidR="00701A9D" w:rsidRPr="00701A9D" w:rsidRDefault="00A6671A" w:rsidP="00A6671A">
      <w:pPr>
        <w:ind w:firstLineChars="100" w:firstLine="220"/>
        <w:rPr>
          <w:sz w:val="22"/>
        </w:rPr>
      </w:pPr>
      <w:r>
        <w:rPr>
          <w:rFonts w:hint="eastAsia"/>
          <w:sz w:val="22"/>
        </w:rPr>
        <w:t>〇</w:t>
      </w:r>
      <w:r w:rsidR="00701A9D" w:rsidRPr="00701A9D">
        <w:rPr>
          <w:rFonts w:hint="eastAsia"/>
          <w:sz w:val="22"/>
        </w:rPr>
        <w:t>発熱等の風邪症状がある方は、出勤・登校等を含めて外出を控えてください。</w:t>
      </w:r>
    </w:p>
    <w:p w:rsidR="00701A9D" w:rsidRPr="00701A9D" w:rsidRDefault="00A6671A" w:rsidP="00A6671A">
      <w:pPr>
        <w:ind w:leftChars="100" w:left="430" w:hangingChars="100" w:hanging="220"/>
        <w:rPr>
          <w:sz w:val="22"/>
        </w:rPr>
      </w:pPr>
      <w:r>
        <w:rPr>
          <w:rFonts w:hint="eastAsia"/>
          <w:sz w:val="22"/>
        </w:rPr>
        <w:t>〇</w:t>
      </w:r>
      <w:r w:rsidR="00701A9D" w:rsidRPr="00701A9D">
        <w:rPr>
          <w:rFonts w:hint="eastAsia"/>
          <w:sz w:val="22"/>
        </w:rPr>
        <w:t>新型コロナウイルス感染症ではないかとの不安をお持ちの方は、まずは「有症状者相談窓口（保健所）」（</w:t>
      </w:r>
      <w:r>
        <w:rPr>
          <w:rFonts w:hint="eastAsia"/>
          <w:sz w:val="22"/>
        </w:rPr>
        <w:t>別添を</w:t>
      </w:r>
      <w:r w:rsidR="00701A9D" w:rsidRPr="00701A9D">
        <w:rPr>
          <w:rFonts w:hint="eastAsia"/>
          <w:sz w:val="22"/>
        </w:rPr>
        <w:t>参照）にご相談ください。</w:t>
      </w:r>
    </w:p>
    <w:p w:rsidR="00F65A90" w:rsidRDefault="00F65A90" w:rsidP="00701A9D">
      <w:pPr>
        <w:rPr>
          <w:sz w:val="22"/>
        </w:rPr>
      </w:pPr>
    </w:p>
    <w:p w:rsidR="00701A9D" w:rsidRPr="00F65A90" w:rsidRDefault="00A6671A" w:rsidP="00701A9D">
      <w:pPr>
        <w:rPr>
          <w:rFonts w:asciiTheme="majorEastAsia" w:eastAsiaTheme="majorEastAsia" w:hAnsiTheme="majorEastAsia"/>
          <w:sz w:val="22"/>
        </w:rPr>
      </w:pPr>
      <w:r w:rsidRPr="00F65A90">
        <w:rPr>
          <w:rFonts w:asciiTheme="majorEastAsia" w:eastAsiaTheme="majorEastAsia" w:hAnsiTheme="majorEastAsia" w:hint="eastAsia"/>
          <w:sz w:val="22"/>
        </w:rPr>
        <w:t>■</w:t>
      </w:r>
      <w:r w:rsidR="00701A9D" w:rsidRPr="00F65A90">
        <w:rPr>
          <w:rFonts w:asciiTheme="majorEastAsia" w:eastAsiaTheme="majorEastAsia" w:hAnsiTheme="majorEastAsia" w:hint="eastAsia"/>
          <w:sz w:val="22"/>
        </w:rPr>
        <w:t>集団感染の防止にご協力ください。</w:t>
      </w:r>
    </w:p>
    <w:p w:rsidR="00701A9D" w:rsidRPr="00701A9D" w:rsidRDefault="00A6671A" w:rsidP="00A6671A">
      <w:pPr>
        <w:ind w:leftChars="100" w:left="430" w:hangingChars="100" w:hanging="220"/>
        <w:rPr>
          <w:sz w:val="22"/>
        </w:rPr>
      </w:pPr>
      <w:r>
        <w:rPr>
          <w:rFonts w:hint="eastAsia"/>
          <w:sz w:val="22"/>
        </w:rPr>
        <w:t>〇</w:t>
      </w:r>
      <w:r w:rsidR="00701A9D" w:rsidRPr="00701A9D">
        <w:rPr>
          <w:rFonts w:hint="eastAsia"/>
          <w:sz w:val="22"/>
        </w:rPr>
        <w:t>集団感染が確認された場に共通する３つの条件（①換気の悪い密閉空間、②多数が集まる密集場所、③間近で会話や発声をする密接場面）を避けるための取組を行っていくことが不可欠です。</w:t>
      </w:r>
    </w:p>
    <w:p w:rsidR="00F65A90" w:rsidRDefault="00F65A90" w:rsidP="00701A9D">
      <w:pPr>
        <w:rPr>
          <w:sz w:val="22"/>
        </w:rPr>
      </w:pPr>
    </w:p>
    <w:p w:rsidR="00701A9D" w:rsidRPr="00F65A90" w:rsidRDefault="00A6671A" w:rsidP="00701A9D">
      <w:pPr>
        <w:rPr>
          <w:rFonts w:asciiTheme="majorEastAsia" w:eastAsiaTheme="majorEastAsia" w:hAnsiTheme="majorEastAsia"/>
          <w:sz w:val="22"/>
        </w:rPr>
      </w:pPr>
      <w:r w:rsidRPr="00F65A90">
        <w:rPr>
          <w:rFonts w:asciiTheme="majorEastAsia" w:eastAsiaTheme="majorEastAsia" w:hAnsiTheme="majorEastAsia" w:hint="eastAsia"/>
          <w:sz w:val="22"/>
        </w:rPr>
        <w:t>■</w:t>
      </w:r>
      <w:r w:rsidR="00701A9D" w:rsidRPr="00F65A90">
        <w:rPr>
          <w:rFonts w:asciiTheme="majorEastAsia" w:eastAsiaTheme="majorEastAsia" w:hAnsiTheme="majorEastAsia" w:hint="eastAsia"/>
          <w:sz w:val="22"/>
        </w:rPr>
        <w:t>自らの感染を防止し、他の人にうつさないようにしましょう。</w:t>
      </w:r>
    </w:p>
    <w:p w:rsidR="00701A9D" w:rsidRPr="00701A9D" w:rsidRDefault="00A6671A" w:rsidP="00A6671A">
      <w:pPr>
        <w:ind w:leftChars="100" w:left="430" w:hangingChars="100" w:hanging="220"/>
        <w:rPr>
          <w:sz w:val="22"/>
        </w:rPr>
      </w:pPr>
      <w:r>
        <w:rPr>
          <w:rFonts w:hint="eastAsia"/>
          <w:sz w:val="22"/>
        </w:rPr>
        <w:t>〇</w:t>
      </w:r>
      <w:r w:rsidR="00701A9D" w:rsidRPr="00701A9D">
        <w:rPr>
          <w:rFonts w:hint="eastAsia"/>
          <w:sz w:val="22"/>
        </w:rPr>
        <w:t>石けんによる手洗いやアルコール消毒液による手指の消毒をこまめに行ってください。</w:t>
      </w:r>
    </w:p>
    <w:p w:rsidR="00701A9D" w:rsidRPr="00701A9D" w:rsidRDefault="00A6671A" w:rsidP="00A6671A">
      <w:pPr>
        <w:ind w:firstLineChars="100" w:firstLine="220"/>
        <w:rPr>
          <w:sz w:val="22"/>
        </w:rPr>
      </w:pPr>
      <w:r>
        <w:rPr>
          <w:rFonts w:hint="eastAsia"/>
          <w:sz w:val="22"/>
        </w:rPr>
        <w:t>〇</w:t>
      </w:r>
      <w:r w:rsidR="00701A9D" w:rsidRPr="00701A9D">
        <w:rPr>
          <w:rFonts w:hint="eastAsia"/>
          <w:sz w:val="22"/>
        </w:rPr>
        <w:t>咳やくしゃみ等の症状がある方は、咳エチケットを必ず行ってください。</w:t>
      </w:r>
    </w:p>
    <w:p w:rsidR="00F65A90" w:rsidRDefault="00F65A90" w:rsidP="00701A9D">
      <w:pPr>
        <w:rPr>
          <w:sz w:val="22"/>
        </w:rPr>
      </w:pPr>
    </w:p>
    <w:p w:rsidR="00701A9D" w:rsidRPr="00F65A90" w:rsidRDefault="00A6671A" w:rsidP="00701A9D">
      <w:pPr>
        <w:rPr>
          <w:rFonts w:asciiTheme="majorEastAsia" w:eastAsiaTheme="majorEastAsia" w:hAnsiTheme="majorEastAsia"/>
          <w:sz w:val="22"/>
        </w:rPr>
      </w:pPr>
      <w:r w:rsidRPr="00F65A90">
        <w:rPr>
          <w:rFonts w:asciiTheme="majorEastAsia" w:eastAsiaTheme="majorEastAsia" w:hAnsiTheme="majorEastAsia" w:hint="eastAsia"/>
          <w:sz w:val="22"/>
        </w:rPr>
        <w:t>■</w:t>
      </w:r>
      <w:r w:rsidR="00701A9D" w:rsidRPr="00F65A90">
        <w:rPr>
          <w:rFonts w:asciiTheme="majorEastAsia" w:eastAsiaTheme="majorEastAsia" w:hAnsiTheme="majorEastAsia" w:hint="eastAsia"/>
          <w:sz w:val="22"/>
        </w:rPr>
        <w:t>海外渡航や国内旅行等に際しては感染対策に十分ご留意ください。</w:t>
      </w:r>
    </w:p>
    <w:p w:rsidR="00701A9D" w:rsidRPr="00701A9D" w:rsidRDefault="00701A9D" w:rsidP="00A6671A">
      <w:pPr>
        <w:ind w:left="220" w:hangingChars="100" w:hanging="220"/>
        <w:rPr>
          <w:sz w:val="22"/>
        </w:rPr>
      </w:pPr>
      <w:r w:rsidRPr="00701A9D">
        <w:rPr>
          <w:rFonts w:hint="eastAsia"/>
          <w:sz w:val="22"/>
        </w:rPr>
        <w:t xml:space="preserve">　</w:t>
      </w:r>
      <w:r w:rsidR="00A6671A">
        <w:rPr>
          <w:rFonts w:hint="eastAsia"/>
          <w:sz w:val="22"/>
        </w:rPr>
        <w:t xml:space="preserve">　</w:t>
      </w:r>
      <w:r w:rsidRPr="00701A9D">
        <w:rPr>
          <w:rFonts w:hint="eastAsia"/>
          <w:sz w:val="22"/>
        </w:rPr>
        <w:t>海外渡航については、WHOは「パンデミック（世界的な大流行）とみなせる」と表明しており、外務省ホームページ（https://www.anzen.mofa.go.jp/）を参考にするとともに、最新の状況を各国のホームページや大使館で確認するなどして、慎重にご検討いただくようお願いします。</w:t>
      </w:r>
    </w:p>
    <w:p w:rsidR="00701A9D" w:rsidRPr="00701A9D" w:rsidRDefault="00701A9D" w:rsidP="00A6671A">
      <w:pPr>
        <w:ind w:leftChars="100" w:left="210" w:firstLineChars="100" w:firstLine="220"/>
        <w:rPr>
          <w:sz w:val="22"/>
        </w:rPr>
      </w:pPr>
      <w:r w:rsidRPr="00701A9D">
        <w:rPr>
          <w:rFonts w:hint="eastAsia"/>
          <w:sz w:val="22"/>
        </w:rPr>
        <w:t>また、日本国内でも複数の都道府県でいわゆる「クラスター（患者集団）」が形成され、あるいは感染経路を追えない事例が発生していますので、常に旅行先の最新の状況に注意してください。</w:t>
      </w:r>
    </w:p>
    <w:p w:rsidR="00701A9D" w:rsidRPr="00701A9D" w:rsidRDefault="00701A9D" w:rsidP="00A6671A">
      <w:pPr>
        <w:ind w:leftChars="100" w:left="210" w:firstLineChars="100" w:firstLine="220"/>
        <w:rPr>
          <w:sz w:val="22"/>
        </w:rPr>
      </w:pPr>
      <w:r w:rsidRPr="00701A9D">
        <w:rPr>
          <w:rFonts w:hint="eastAsia"/>
          <w:sz w:val="22"/>
        </w:rPr>
        <w:t>やむを得ず、新型コロナウイルス感染者が多数確認されている地域を訪問する場合には、感染対策に十分ご留意いただきますようお願いします。</w:t>
      </w:r>
    </w:p>
    <w:p w:rsidR="00701A9D" w:rsidRPr="00701A9D" w:rsidRDefault="00701A9D" w:rsidP="00A6671A">
      <w:pPr>
        <w:ind w:leftChars="100" w:left="210" w:firstLineChars="100" w:firstLine="220"/>
        <w:rPr>
          <w:sz w:val="22"/>
        </w:rPr>
      </w:pPr>
      <w:r w:rsidRPr="00701A9D">
        <w:rPr>
          <w:rFonts w:hint="eastAsia"/>
          <w:sz w:val="22"/>
        </w:rPr>
        <w:t>なお、新型コロナウイルス感染症が発生している地域を訪問された方は、国から自宅や宿泊先などで</w:t>
      </w:r>
      <w:r w:rsidRPr="00B25854">
        <w:rPr>
          <w:rFonts w:hint="eastAsia"/>
          <w:sz w:val="22"/>
        </w:rPr>
        <w:t>14日間</w:t>
      </w:r>
      <w:r w:rsidRPr="00701A9D">
        <w:rPr>
          <w:rFonts w:hint="eastAsia"/>
          <w:sz w:val="22"/>
        </w:rPr>
        <w:t>の待機を要請された場合はこれに従うとともに、ご自身の健康状態について十分なチェックを行い、医療機関を受診される前に必ず「有症状者相談窓口（保健所）」（</w:t>
      </w:r>
      <w:r w:rsidR="00F65A90">
        <w:rPr>
          <w:rFonts w:hint="eastAsia"/>
          <w:sz w:val="22"/>
        </w:rPr>
        <w:t>別添を</w:t>
      </w:r>
      <w:r w:rsidRPr="00701A9D">
        <w:rPr>
          <w:rFonts w:hint="eastAsia"/>
          <w:sz w:val="22"/>
        </w:rPr>
        <w:t>参照）にご相談いただきますようお願いします。</w:t>
      </w:r>
    </w:p>
    <w:p w:rsidR="00701A9D" w:rsidRPr="00701A9D" w:rsidRDefault="00701A9D" w:rsidP="00C13511">
      <w:pPr>
        <w:spacing w:line="360" w:lineRule="auto"/>
        <w:rPr>
          <w:sz w:val="22"/>
        </w:rPr>
      </w:pPr>
    </w:p>
    <w:p w:rsidR="00701A9D" w:rsidRPr="00C13511" w:rsidRDefault="00701A9D" w:rsidP="00C13511">
      <w:pPr>
        <w:jc w:val="left"/>
        <w:rPr>
          <w:rFonts w:asciiTheme="majorEastAsia" w:eastAsiaTheme="majorEastAsia" w:hAnsiTheme="majorEastAsia"/>
          <w:color w:val="FFFFFF" w:themeColor="background1"/>
          <w:sz w:val="24"/>
          <w:szCs w:val="24"/>
        </w:rPr>
      </w:pPr>
      <w:r w:rsidRPr="00C13511">
        <w:rPr>
          <w:rFonts w:asciiTheme="majorEastAsia" w:eastAsiaTheme="majorEastAsia" w:hAnsiTheme="majorEastAsia" w:hint="eastAsia"/>
          <w:color w:val="FFFFFF" w:themeColor="background1"/>
          <w:sz w:val="24"/>
          <w:szCs w:val="24"/>
          <w:highlight w:val="black"/>
        </w:rPr>
        <w:t>県民の皆様へのお願い</w:t>
      </w:r>
    </w:p>
    <w:p w:rsidR="00F65A90" w:rsidRDefault="00F65A90" w:rsidP="00701A9D">
      <w:pPr>
        <w:rPr>
          <w:sz w:val="22"/>
        </w:rPr>
      </w:pPr>
    </w:p>
    <w:p w:rsidR="00701A9D" w:rsidRPr="00F65A90" w:rsidRDefault="00F65A90" w:rsidP="00701A9D">
      <w:pPr>
        <w:rPr>
          <w:rFonts w:asciiTheme="majorEastAsia" w:eastAsiaTheme="majorEastAsia" w:hAnsiTheme="majorEastAsia"/>
          <w:sz w:val="22"/>
        </w:rPr>
      </w:pPr>
      <w:r w:rsidRPr="00F65A90">
        <w:rPr>
          <w:rFonts w:asciiTheme="majorEastAsia" w:eastAsiaTheme="majorEastAsia" w:hAnsiTheme="majorEastAsia" w:hint="eastAsia"/>
          <w:sz w:val="22"/>
        </w:rPr>
        <w:t>■</w:t>
      </w:r>
      <w:r w:rsidR="00701A9D" w:rsidRPr="00F65A90">
        <w:rPr>
          <w:rFonts w:asciiTheme="majorEastAsia" w:eastAsiaTheme="majorEastAsia" w:hAnsiTheme="majorEastAsia" w:hint="eastAsia"/>
          <w:sz w:val="22"/>
        </w:rPr>
        <w:t>民間の主催するイベント・行事等及び施設運営について</w:t>
      </w:r>
    </w:p>
    <w:p w:rsidR="00701A9D" w:rsidRPr="00701A9D" w:rsidRDefault="00701A9D" w:rsidP="00F65A90">
      <w:pPr>
        <w:ind w:leftChars="100" w:left="210" w:firstLineChars="100" w:firstLine="220"/>
        <w:rPr>
          <w:sz w:val="22"/>
        </w:rPr>
      </w:pPr>
      <w:r w:rsidRPr="00701A9D">
        <w:rPr>
          <w:rFonts w:hint="eastAsia"/>
          <w:sz w:val="22"/>
        </w:rPr>
        <w:t>「県主催イベント・行事及び施設運営についての当面の判断基準」（９頁参照）を参考に、適切に開催の是非及び内容について判断を行っていただくとともに、開催する場合には感染防止策を徹底していただくようお願いします。</w:t>
      </w:r>
    </w:p>
    <w:p w:rsidR="00701A9D" w:rsidRPr="00F65A90" w:rsidRDefault="00F65A90" w:rsidP="00701A9D">
      <w:pPr>
        <w:rPr>
          <w:rFonts w:asciiTheme="majorEastAsia" w:eastAsiaTheme="majorEastAsia" w:hAnsiTheme="majorEastAsia"/>
          <w:sz w:val="22"/>
        </w:rPr>
      </w:pPr>
      <w:r w:rsidRPr="00F65A90">
        <w:rPr>
          <w:rFonts w:asciiTheme="majorEastAsia" w:eastAsiaTheme="majorEastAsia" w:hAnsiTheme="majorEastAsia" w:hint="eastAsia"/>
          <w:sz w:val="22"/>
        </w:rPr>
        <w:lastRenderedPageBreak/>
        <w:t>■</w:t>
      </w:r>
      <w:r w:rsidR="00701A9D" w:rsidRPr="00F65A90">
        <w:rPr>
          <w:rFonts w:asciiTheme="majorEastAsia" w:eastAsiaTheme="majorEastAsia" w:hAnsiTheme="majorEastAsia" w:hint="eastAsia"/>
          <w:sz w:val="22"/>
        </w:rPr>
        <w:t>マスクの適正使用について</w:t>
      </w:r>
    </w:p>
    <w:p w:rsidR="00701A9D" w:rsidRPr="00701A9D" w:rsidRDefault="00701A9D" w:rsidP="00F65A90">
      <w:pPr>
        <w:ind w:leftChars="100" w:left="210" w:firstLineChars="100" w:firstLine="220"/>
        <w:rPr>
          <w:sz w:val="22"/>
        </w:rPr>
      </w:pPr>
      <w:r w:rsidRPr="00701A9D">
        <w:rPr>
          <w:rFonts w:hint="eastAsia"/>
          <w:sz w:val="22"/>
        </w:rPr>
        <w:t>健康な方は、混み合っている場所や換気の悪い密閉空間以外ではマスクの使用をできるだけ控えていただく等により、風邪症状のある方や医療関係者などマスクを必要とする方が確保できるよう、マスクの適正使用及び必要最小限の購入をお願いします。</w:t>
      </w:r>
    </w:p>
    <w:p w:rsidR="00F65A90" w:rsidRDefault="00F65A90" w:rsidP="00701A9D">
      <w:pPr>
        <w:rPr>
          <w:sz w:val="22"/>
        </w:rPr>
      </w:pPr>
    </w:p>
    <w:p w:rsidR="00701A9D" w:rsidRPr="00F65A90" w:rsidRDefault="00F65A90" w:rsidP="00701A9D">
      <w:pPr>
        <w:rPr>
          <w:rFonts w:asciiTheme="majorEastAsia" w:eastAsiaTheme="majorEastAsia" w:hAnsiTheme="majorEastAsia"/>
          <w:sz w:val="22"/>
        </w:rPr>
      </w:pPr>
      <w:r w:rsidRPr="00F65A90">
        <w:rPr>
          <w:rFonts w:asciiTheme="majorEastAsia" w:eastAsiaTheme="majorEastAsia" w:hAnsiTheme="majorEastAsia" w:hint="eastAsia"/>
          <w:sz w:val="22"/>
        </w:rPr>
        <w:t>■</w:t>
      </w:r>
      <w:r w:rsidR="00701A9D" w:rsidRPr="00F65A90">
        <w:rPr>
          <w:rFonts w:asciiTheme="majorEastAsia" w:eastAsiaTheme="majorEastAsia" w:hAnsiTheme="majorEastAsia" w:hint="eastAsia"/>
          <w:sz w:val="22"/>
        </w:rPr>
        <w:t>新型コロナウイルス感染症に関連する人権への配慮について</w:t>
      </w:r>
    </w:p>
    <w:p w:rsidR="00701A9D" w:rsidRPr="00701A9D" w:rsidRDefault="00701A9D" w:rsidP="00F65A90">
      <w:pPr>
        <w:ind w:leftChars="100" w:left="210" w:firstLineChars="100" w:firstLine="220"/>
        <w:rPr>
          <w:sz w:val="22"/>
        </w:rPr>
      </w:pPr>
      <w:r w:rsidRPr="00701A9D">
        <w:rPr>
          <w:rFonts w:hint="eastAsia"/>
          <w:sz w:val="22"/>
        </w:rPr>
        <w:t>新型コロナウイルス感染症に関連して、誤った知識や不確かな情報により、感染した方や治療にあたった医療機関関係者及びそのご家族、感染の拡大している地域から帰国された方、外国人の方等に対して、不当な差別や偏見、いじめ等が行われないよう、正確な情報に基づいた冷静な行動をお願いします。</w:t>
      </w:r>
    </w:p>
    <w:p w:rsidR="00701A9D" w:rsidRPr="00701A9D" w:rsidRDefault="00701A9D" w:rsidP="00F65A90">
      <w:pPr>
        <w:ind w:leftChars="100" w:left="210" w:firstLineChars="100" w:firstLine="220"/>
        <w:rPr>
          <w:sz w:val="22"/>
        </w:rPr>
      </w:pPr>
      <w:r w:rsidRPr="00701A9D">
        <w:rPr>
          <w:rFonts w:hint="eastAsia"/>
          <w:sz w:val="22"/>
        </w:rPr>
        <w:t>なお、不当な差別やい</w:t>
      </w:r>
      <w:r w:rsidR="00F65A90">
        <w:rPr>
          <w:rFonts w:hint="eastAsia"/>
          <w:sz w:val="22"/>
        </w:rPr>
        <w:t>じめ等を受けた場合は、一人で悩まず、相談窓口にご相談ください。</w:t>
      </w:r>
    </w:p>
    <w:p w:rsidR="00F65A90" w:rsidRPr="00F65A90" w:rsidRDefault="00F65A90" w:rsidP="00F65A90">
      <w:pPr>
        <w:ind w:firstLineChars="100" w:firstLine="220"/>
        <w:rPr>
          <w:sz w:val="22"/>
        </w:rPr>
      </w:pPr>
      <w:r>
        <w:rPr>
          <w:rFonts w:hint="eastAsia"/>
          <w:sz w:val="22"/>
        </w:rPr>
        <w:t>≪</w:t>
      </w:r>
      <w:r w:rsidRPr="00F65A90">
        <w:rPr>
          <w:rFonts w:hint="eastAsia"/>
          <w:sz w:val="22"/>
        </w:rPr>
        <w:t>人権問題についての相談窓口</w:t>
      </w:r>
      <w:r>
        <w:rPr>
          <w:rFonts w:hint="eastAsia"/>
          <w:sz w:val="22"/>
        </w:rPr>
        <w:t>≫</w:t>
      </w:r>
    </w:p>
    <w:p w:rsidR="00F65A90" w:rsidRPr="00F65A90" w:rsidRDefault="00F65A90" w:rsidP="00F65A90">
      <w:pPr>
        <w:ind w:firstLineChars="200" w:firstLine="440"/>
        <w:rPr>
          <w:sz w:val="22"/>
        </w:rPr>
      </w:pPr>
      <w:r w:rsidRPr="00F65A90">
        <w:rPr>
          <w:rFonts w:hint="eastAsia"/>
          <w:sz w:val="22"/>
        </w:rPr>
        <w:t>不当な差別やいじめ等を受けた場合は、下記の相談窓口で相談に対応します。</w:t>
      </w:r>
    </w:p>
    <w:p w:rsidR="00F65A90" w:rsidRPr="00F65A90" w:rsidRDefault="00F65A90" w:rsidP="00F65A90">
      <w:pPr>
        <w:ind w:firstLineChars="200" w:firstLine="440"/>
        <w:rPr>
          <w:sz w:val="22"/>
        </w:rPr>
      </w:pPr>
      <w:r w:rsidRPr="00F65A90">
        <w:rPr>
          <w:rFonts w:hint="eastAsia"/>
          <w:sz w:val="22"/>
        </w:rPr>
        <w:t>・みんなの人権１１０番</w:t>
      </w:r>
    </w:p>
    <w:p w:rsidR="00F65A90" w:rsidRPr="00F65A90" w:rsidRDefault="00F65A90" w:rsidP="00F65A90">
      <w:pPr>
        <w:ind w:firstLineChars="400" w:firstLine="880"/>
        <w:rPr>
          <w:sz w:val="22"/>
        </w:rPr>
      </w:pPr>
      <w:r w:rsidRPr="00F65A90">
        <w:rPr>
          <w:rFonts w:hint="eastAsia"/>
          <w:sz w:val="22"/>
        </w:rPr>
        <w:t>0570-003-110（平日　午前８時30分から午後５時15分まで）</w:t>
      </w:r>
    </w:p>
    <w:p w:rsidR="00F65A90" w:rsidRPr="00F65A90" w:rsidRDefault="00F65A90" w:rsidP="00F65A90">
      <w:pPr>
        <w:ind w:firstLineChars="200" w:firstLine="440"/>
        <w:rPr>
          <w:sz w:val="22"/>
        </w:rPr>
      </w:pPr>
      <w:r w:rsidRPr="00F65A90">
        <w:rPr>
          <w:rFonts w:hint="eastAsia"/>
          <w:sz w:val="22"/>
        </w:rPr>
        <w:t>・子どもの人権１１０番</w:t>
      </w:r>
    </w:p>
    <w:p w:rsidR="00F65A90" w:rsidRPr="00F65A90" w:rsidRDefault="00F65A90" w:rsidP="00F65A90">
      <w:pPr>
        <w:ind w:firstLineChars="400" w:firstLine="880"/>
        <w:rPr>
          <w:sz w:val="22"/>
        </w:rPr>
      </w:pPr>
      <w:r w:rsidRPr="00F65A90">
        <w:rPr>
          <w:rFonts w:hint="eastAsia"/>
          <w:sz w:val="22"/>
        </w:rPr>
        <w:t>0120-007-110（平日　午前８時30分から午後５時15分まで）</w:t>
      </w:r>
    </w:p>
    <w:p w:rsidR="00F65A90" w:rsidRPr="00F65A90" w:rsidRDefault="00F65A90" w:rsidP="00F65A90">
      <w:pPr>
        <w:rPr>
          <w:sz w:val="22"/>
        </w:rPr>
      </w:pPr>
      <w:r>
        <w:rPr>
          <w:rFonts w:hint="eastAsia"/>
          <w:sz w:val="22"/>
        </w:rPr>
        <w:t xml:space="preserve">　　</w:t>
      </w:r>
      <w:r w:rsidRPr="00F65A90">
        <w:rPr>
          <w:rFonts w:hint="eastAsia"/>
          <w:sz w:val="22"/>
        </w:rPr>
        <w:t>・外国語人権相談ダイヤル</w:t>
      </w:r>
    </w:p>
    <w:p w:rsidR="00F65A90" w:rsidRPr="00F65A90" w:rsidRDefault="00F65A90" w:rsidP="00F65A90">
      <w:pPr>
        <w:ind w:firstLineChars="400" w:firstLine="880"/>
        <w:rPr>
          <w:sz w:val="22"/>
        </w:rPr>
      </w:pPr>
      <w:r w:rsidRPr="00F65A90">
        <w:rPr>
          <w:rFonts w:hint="eastAsia"/>
          <w:sz w:val="22"/>
        </w:rPr>
        <w:t>0570-090911</w:t>
      </w:r>
      <w:r w:rsidR="00C13511" w:rsidRPr="00F65A90">
        <w:rPr>
          <w:rFonts w:hint="eastAsia"/>
          <w:sz w:val="22"/>
        </w:rPr>
        <w:t>（平日　午前９時00分から午後５時00分まで）</w:t>
      </w:r>
    </w:p>
    <w:p w:rsidR="00C13511" w:rsidRDefault="00F65A90" w:rsidP="00F65A90">
      <w:pPr>
        <w:rPr>
          <w:sz w:val="22"/>
        </w:rPr>
      </w:pPr>
      <w:r>
        <w:rPr>
          <w:rFonts w:hint="eastAsia"/>
          <w:sz w:val="22"/>
        </w:rPr>
        <w:t xml:space="preserve">　　・長野県人権啓発センター</w:t>
      </w:r>
      <w:r w:rsidR="00C13511">
        <w:rPr>
          <w:rFonts w:hint="eastAsia"/>
          <w:sz w:val="22"/>
        </w:rPr>
        <w:t xml:space="preserve">　</w:t>
      </w:r>
      <w:r w:rsidRPr="00F65A90">
        <w:rPr>
          <w:rFonts w:hint="eastAsia"/>
          <w:sz w:val="22"/>
        </w:rPr>
        <w:t>人権相談専用電話</w:t>
      </w:r>
    </w:p>
    <w:p w:rsidR="00F65A90" w:rsidRPr="00F65A90" w:rsidRDefault="00C13511" w:rsidP="00C13511">
      <w:pPr>
        <w:ind w:firstLineChars="400" w:firstLine="880"/>
        <w:rPr>
          <w:sz w:val="22"/>
        </w:rPr>
      </w:pPr>
      <w:r w:rsidRPr="00F65A90">
        <w:rPr>
          <w:rFonts w:hint="eastAsia"/>
          <w:sz w:val="22"/>
        </w:rPr>
        <w:t>026-274-3232</w:t>
      </w:r>
      <w:r w:rsidR="00F65A90" w:rsidRPr="00F65A90">
        <w:rPr>
          <w:rFonts w:hint="eastAsia"/>
          <w:sz w:val="22"/>
        </w:rPr>
        <w:t>（午前８時30分から午後５時00分まで）</w:t>
      </w:r>
    </w:p>
    <w:p w:rsidR="00F65A90" w:rsidRPr="00F65A90" w:rsidRDefault="00F65A90" w:rsidP="00F65A90">
      <w:pPr>
        <w:ind w:firstLineChars="300" w:firstLine="660"/>
        <w:rPr>
          <w:sz w:val="22"/>
        </w:rPr>
      </w:pPr>
      <w:r>
        <w:rPr>
          <w:rFonts w:hint="eastAsia"/>
          <w:sz w:val="22"/>
        </w:rPr>
        <w:t>※</w:t>
      </w:r>
      <w:r w:rsidRPr="00F65A90">
        <w:rPr>
          <w:rFonts w:hint="eastAsia"/>
          <w:sz w:val="22"/>
        </w:rPr>
        <w:t>休館日　毎週月曜日（祝日・振替休日に当たるときは開館）</w:t>
      </w:r>
    </w:p>
    <w:p w:rsidR="00F65A90" w:rsidRPr="00F65A90" w:rsidRDefault="00F65A90" w:rsidP="00F65A90">
      <w:pPr>
        <w:ind w:firstLineChars="800" w:firstLine="1760"/>
        <w:rPr>
          <w:sz w:val="22"/>
        </w:rPr>
      </w:pPr>
      <w:r w:rsidRPr="00F65A90">
        <w:rPr>
          <w:rFonts w:hint="eastAsia"/>
          <w:sz w:val="22"/>
        </w:rPr>
        <w:t>祝日の翌日（土・日・祝日に当たるときは開館）</w:t>
      </w:r>
    </w:p>
    <w:p w:rsidR="00701A9D" w:rsidRPr="00701A9D" w:rsidRDefault="00F65A90" w:rsidP="00F65A90">
      <w:pPr>
        <w:ind w:firstLineChars="800" w:firstLine="1760"/>
        <w:rPr>
          <w:sz w:val="22"/>
        </w:rPr>
      </w:pPr>
      <w:r w:rsidRPr="00F65A90">
        <w:rPr>
          <w:rFonts w:hint="eastAsia"/>
          <w:sz w:val="22"/>
        </w:rPr>
        <w:t>センターが定める日（年末年始など）</w:t>
      </w:r>
    </w:p>
    <w:p w:rsidR="00701A9D" w:rsidRPr="00701A9D" w:rsidRDefault="00701A9D" w:rsidP="00701A9D">
      <w:pPr>
        <w:rPr>
          <w:sz w:val="22"/>
        </w:rPr>
      </w:pPr>
    </w:p>
    <w:p w:rsidR="00701A9D" w:rsidRPr="00C13511" w:rsidRDefault="00C13511" w:rsidP="00701A9D">
      <w:pPr>
        <w:rPr>
          <w:rFonts w:asciiTheme="majorEastAsia" w:eastAsiaTheme="majorEastAsia" w:hAnsiTheme="majorEastAsia"/>
          <w:sz w:val="22"/>
        </w:rPr>
      </w:pPr>
      <w:r w:rsidRPr="00C13511">
        <w:rPr>
          <w:rFonts w:asciiTheme="majorEastAsia" w:eastAsiaTheme="majorEastAsia" w:hAnsiTheme="majorEastAsia" w:hint="eastAsia"/>
          <w:sz w:val="22"/>
        </w:rPr>
        <w:t>■</w:t>
      </w:r>
      <w:r w:rsidR="00701A9D" w:rsidRPr="00C13511">
        <w:rPr>
          <w:rFonts w:asciiTheme="majorEastAsia" w:eastAsiaTheme="majorEastAsia" w:hAnsiTheme="majorEastAsia" w:hint="eastAsia"/>
          <w:sz w:val="22"/>
        </w:rPr>
        <w:t>地域内消費へのご協力について</w:t>
      </w:r>
    </w:p>
    <w:p w:rsidR="00347CC0" w:rsidRDefault="00701A9D" w:rsidP="00C13511">
      <w:pPr>
        <w:ind w:leftChars="100" w:left="210" w:firstLineChars="100" w:firstLine="220"/>
        <w:rPr>
          <w:sz w:val="22"/>
        </w:rPr>
      </w:pPr>
      <w:r w:rsidRPr="00701A9D">
        <w:rPr>
          <w:rFonts w:hint="eastAsia"/>
          <w:sz w:val="22"/>
        </w:rPr>
        <w:t>地域の経済を支えるために県産食材等の購入や感染予防に留意した上でのサービスの利用などを心がけて、地域の生産者や事業者を支えてくださるようお願いします。</w:t>
      </w:r>
    </w:p>
    <w:p w:rsidR="00C13511" w:rsidRDefault="00C13511" w:rsidP="00347CC0">
      <w:pPr>
        <w:rPr>
          <w:sz w:val="22"/>
        </w:rPr>
      </w:pPr>
    </w:p>
    <w:p w:rsidR="00347CC0" w:rsidRDefault="00347CC0" w:rsidP="00347CC0">
      <w:pPr>
        <w:rPr>
          <w:sz w:val="22"/>
        </w:rPr>
      </w:pPr>
    </w:p>
    <w:p w:rsidR="00C13511" w:rsidRPr="00C13511" w:rsidRDefault="00C13511" w:rsidP="00C13511">
      <w:pPr>
        <w:rPr>
          <w:rFonts w:asciiTheme="majorEastAsia" w:eastAsiaTheme="majorEastAsia" w:hAnsiTheme="majorEastAsia"/>
          <w:color w:val="FFFFFF" w:themeColor="background1"/>
          <w:sz w:val="24"/>
          <w:szCs w:val="24"/>
        </w:rPr>
      </w:pPr>
      <w:r w:rsidRPr="00C13511">
        <w:rPr>
          <w:rFonts w:asciiTheme="majorEastAsia" w:eastAsiaTheme="majorEastAsia" w:hAnsiTheme="majorEastAsia" w:hint="eastAsia"/>
          <w:color w:val="FFFFFF" w:themeColor="background1"/>
          <w:sz w:val="24"/>
          <w:szCs w:val="24"/>
          <w:highlight w:val="black"/>
        </w:rPr>
        <w:t>学校、保育所、高齢者施設等に関わるお願い</w:t>
      </w:r>
    </w:p>
    <w:p w:rsidR="00C13511" w:rsidRPr="00C13511" w:rsidRDefault="00C13511" w:rsidP="00C13511">
      <w:pPr>
        <w:rPr>
          <w:sz w:val="22"/>
        </w:rPr>
      </w:pPr>
    </w:p>
    <w:p w:rsidR="00C13511" w:rsidRPr="00C13511" w:rsidRDefault="00C13511" w:rsidP="00C13511">
      <w:pPr>
        <w:rPr>
          <w:rFonts w:asciiTheme="majorEastAsia" w:eastAsiaTheme="majorEastAsia" w:hAnsiTheme="majorEastAsia"/>
          <w:sz w:val="22"/>
        </w:rPr>
      </w:pPr>
      <w:r w:rsidRPr="00C13511">
        <w:rPr>
          <w:rFonts w:asciiTheme="majorEastAsia" w:eastAsiaTheme="majorEastAsia" w:hAnsiTheme="majorEastAsia" w:hint="eastAsia"/>
          <w:sz w:val="22"/>
        </w:rPr>
        <w:t>■児童生徒のみなさんへのメッセージ</w:t>
      </w:r>
    </w:p>
    <w:p w:rsidR="00C13511" w:rsidRPr="00C13511" w:rsidRDefault="00C13511" w:rsidP="00C13511">
      <w:pPr>
        <w:ind w:leftChars="100" w:left="210" w:firstLineChars="100" w:firstLine="220"/>
        <w:rPr>
          <w:sz w:val="22"/>
        </w:rPr>
      </w:pPr>
      <w:r w:rsidRPr="00C13511">
        <w:rPr>
          <w:rFonts w:hint="eastAsia"/>
          <w:sz w:val="22"/>
        </w:rPr>
        <w:t>みなさんも不安な思いをされるかと思いますが、みなさんの命、健康が一番大切です。</w:t>
      </w:r>
    </w:p>
    <w:p w:rsidR="00C13511" w:rsidRDefault="00C13511" w:rsidP="00C13511">
      <w:pPr>
        <w:ind w:leftChars="100" w:left="210" w:firstLineChars="100" w:firstLine="220"/>
        <w:rPr>
          <w:sz w:val="22"/>
        </w:rPr>
      </w:pPr>
      <w:r w:rsidRPr="00C13511">
        <w:rPr>
          <w:rFonts w:hint="eastAsia"/>
          <w:sz w:val="22"/>
        </w:rPr>
        <w:t xml:space="preserve">学校の一斉臨時休業中、児童生徒のみなさんは、休みの意味を一人ひとりがきちんと受け止め、感染予防に努めながら、どのように過ごすのかその日の過ごし方を自分で考え、一日一日を大切に過ごしてください。 </w:t>
      </w:r>
    </w:p>
    <w:p w:rsidR="00C13511" w:rsidRDefault="00E41F18" w:rsidP="00C13511">
      <w:pPr>
        <w:ind w:leftChars="100" w:left="210" w:firstLineChars="100" w:firstLine="220"/>
        <w:rPr>
          <w:sz w:val="22"/>
        </w:rPr>
      </w:pPr>
      <w:r w:rsidRPr="00502AC3">
        <w:rPr>
          <w:rFonts w:ascii="ＭＳ 明朝" w:eastAsia="ＭＳ 明朝" w:hAnsi="ＭＳ 明朝" w:hint="eastAsia"/>
          <w:noProof/>
          <w:color w:val="000000" w:themeColor="text1"/>
          <w:sz w:val="22"/>
        </w:rPr>
        <mc:AlternateContent>
          <mc:Choice Requires="wps">
            <w:drawing>
              <wp:anchor distT="0" distB="0" distL="114300" distR="114300" simplePos="0" relativeHeight="251661312" behindDoc="0" locked="0" layoutInCell="1" allowOverlap="1" wp14:anchorId="16578058" wp14:editId="35E3683E">
                <wp:simplePos x="0" y="0"/>
                <wp:positionH relativeFrom="column">
                  <wp:posOffset>304800</wp:posOffset>
                </wp:positionH>
                <wp:positionV relativeFrom="paragraph">
                  <wp:posOffset>31115</wp:posOffset>
                </wp:positionV>
                <wp:extent cx="4419600" cy="1008000"/>
                <wp:effectExtent l="0" t="0" r="19050" b="20955"/>
                <wp:wrapNone/>
                <wp:docPr id="1" name="角丸四角形 1"/>
                <wp:cNvGraphicFramePr/>
                <a:graphic xmlns:a="http://schemas.openxmlformats.org/drawingml/2006/main">
                  <a:graphicData uri="http://schemas.microsoft.com/office/word/2010/wordprocessingShape">
                    <wps:wsp>
                      <wps:cNvSpPr/>
                      <wps:spPr>
                        <a:xfrm>
                          <a:off x="0" y="0"/>
                          <a:ext cx="4419600" cy="100800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C13511" w:rsidRPr="00C13511" w:rsidRDefault="00C13511" w:rsidP="00C13511">
                            <w:pPr>
                              <w:rPr>
                                <w:sz w:val="22"/>
                              </w:rPr>
                            </w:pPr>
                            <w:r w:rsidRPr="00C13511">
                              <w:rPr>
                                <w:rFonts w:hint="eastAsia"/>
                                <w:sz w:val="22"/>
                              </w:rPr>
                              <w:t>１　正しい知識をもとう</w:t>
                            </w:r>
                          </w:p>
                          <w:p w:rsidR="00C13511" w:rsidRPr="00C13511" w:rsidRDefault="00C13511" w:rsidP="00C13511">
                            <w:pPr>
                              <w:rPr>
                                <w:sz w:val="22"/>
                              </w:rPr>
                            </w:pPr>
                            <w:r w:rsidRPr="00C13511">
                              <w:rPr>
                                <w:rFonts w:hint="eastAsia"/>
                                <w:sz w:val="22"/>
                              </w:rPr>
                              <w:t>２　感染のリスクを防ごう</w:t>
                            </w:r>
                          </w:p>
                          <w:p w:rsidR="00C13511" w:rsidRPr="00C13511" w:rsidRDefault="00C13511" w:rsidP="00C13511">
                            <w:pPr>
                              <w:rPr>
                                <w:sz w:val="22"/>
                              </w:rPr>
                            </w:pPr>
                            <w:r w:rsidRPr="00C13511">
                              <w:rPr>
                                <w:rFonts w:hint="eastAsia"/>
                                <w:sz w:val="22"/>
                              </w:rPr>
                              <w:t>３　生活を自分でコントロールしよう</w:t>
                            </w:r>
                          </w:p>
                          <w:p w:rsidR="00C13511" w:rsidRPr="00C13511" w:rsidRDefault="00C13511" w:rsidP="00C13511">
                            <w:pPr>
                              <w:rPr>
                                <w:sz w:val="22"/>
                              </w:rPr>
                            </w:pPr>
                            <w:r w:rsidRPr="00C13511">
                              <w:rPr>
                                <w:rFonts w:hint="eastAsia"/>
                                <w:sz w:val="22"/>
                              </w:rPr>
                              <w:t>４　休業中に困ったり、不安になったりした時はすぐに相談しよう</w:t>
                            </w:r>
                          </w:p>
                          <w:p w:rsidR="00C13511" w:rsidRPr="00C13511" w:rsidRDefault="00C13511" w:rsidP="00C13511">
                            <w:pPr>
                              <w:jc w:val="left"/>
                              <w:rPr>
                                <w:rFonts w:ascii="ＭＳ 明朝" w:eastAsia="ＭＳ 明朝" w:hAnsi="ＭＳ 明朝"/>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578058" id="角丸四角形 1" o:spid="_x0000_s1027" style="position:absolute;left:0;text-align:left;margin-left:24pt;margin-top:2.45pt;width:348pt;height:7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H6fAIAACMFAAAOAAAAZHJzL2Uyb0RvYy54bWysVM1O3DAQvlfqO1i+l2RXCNEVWbRaRFUJ&#10;AQIqzl7HZqM6Hnfs3WT7GL1y66WvwKVvU6Q+RsfODxVFPVS9OGN7vvHMN9/k6LitDdsq9BXYgk/2&#10;cs6UlVBW9q7gH25O3xxy5oOwpTBgVcF3yvPj+etXR42bqSmswZQKGQWxfta4gq9DcLMs83KtauH3&#10;wClLlxqwFoG2eJeVKBqKXptsmucHWQNYOgSpvKfTk+6Sz1N8rZUMF1p7FZgpOOUW0oppXcU1mx+J&#10;2R0Kt65kn4b4hyxqUVl6dAx1IoJgG6z+CFVXEsGDDnsS6gy0rqRKNVA1k/xZNddr4VSqhcjxbqTJ&#10;/7+w8nx7iawqqXecWVFTi35++/Lj4eHx/p6Mx+9f2SSS1Dg/I99rd4n9zpMZK2411vFLtbA2Ebsb&#10;iVVtYJIO9/cnbw9y4l/S3STPD3PaUJzsCe7Qh3cKahaNgiNsbHlF7Uusiu2ZD53/4BeftHBaGRPP&#10;Y3pdQskKO6Oig7FXSlN1lMI0BUq6UkuDbCtIEeXHVBylkTwjRFPEETR5CWTCAOp9I0wlrY3A/CXg&#10;02ujd3oRbBiBdWUB/w7Wnf9QdVdrLDu0q7ZvZd+jFZQ7ai9Cp3vv5GlF9J4JHy4FktCpJTS84YIW&#10;baApOPQWZ2vAzy+dR3/SH91y1tDgFNx/2ghUnJn3lpQZp2wwcDBWg2E39RKIeVIbZZNMAmAwg6kR&#10;6lua6UV8ha6ElfRWwWXAYbMM3QDTX0GqxSK50TQ5Ec7stZMxeOQ1KuWmvRXoek0FkuM5DEMlZs9U&#10;1flGpIXFJoCukuQisx2PPeM0iUm5/V8jjvrv++T19G+b/wIAAP//AwBQSwMEFAAGAAgAAAAhAFSs&#10;usbgAAAACAEAAA8AAABkcnMvZG93bnJldi54bWxMj81OwzAQhO9IvIO1SNyoA4Q0hDgVqgQHKOoP&#10;SL06yZJEtddR7KaBp2c5wWk1mtHsN/liskaMOPjOkYLrWQQCqXJ1R42Cj/enqxSED5pqbRyhgi/0&#10;sCjOz3Kd1e5EWxx3oRFcQj7TCtoQ+kxKX7VotZ+5Hom9TzdYHVgOjawHfeJya+RNFCXS6o74Q6t7&#10;XLZYHXZHq2B/MHffm7fl87gfX9L1KpmXm/JVqcuL6fEBRMAp/IXhF5/RoWCm0h2p9sIoiFOeEvje&#10;g2B7HsesS84ltwnIIpf/BxQ/AAAA//8DAFBLAQItABQABgAIAAAAIQC2gziS/gAAAOEBAAATAAAA&#10;AAAAAAAAAAAAAAAAAABbQ29udGVudF9UeXBlc10ueG1sUEsBAi0AFAAGAAgAAAAhADj9If/WAAAA&#10;lAEAAAsAAAAAAAAAAAAAAAAALwEAAF9yZWxzLy5yZWxzUEsBAi0AFAAGAAgAAAAhAHkgkfp8AgAA&#10;IwUAAA4AAAAAAAAAAAAAAAAALgIAAGRycy9lMm9Eb2MueG1sUEsBAi0AFAAGAAgAAAAhAFSsusbg&#10;AAAACAEAAA8AAAAAAAAAAAAAAAAA1gQAAGRycy9kb3ducmV2LnhtbFBLBQYAAAAABAAEAPMAAADj&#10;BQAAAAA=&#10;" filled="f" strokecolor="black [3200]" strokeweight="1pt">
                <v:stroke joinstyle="miter"/>
                <v:textbox inset="0,0,0,0">
                  <w:txbxContent>
                    <w:p w:rsidR="00C13511" w:rsidRPr="00C13511" w:rsidRDefault="00C13511" w:rsidP="00C13511">
                      <w:pPr>
                        <w:rPr>
                          <w:rFonts w:hint="eastAsia"/>
                          <w:sz w:val="22"/>
                        </w:rPr>
                      </w:pPr>
                      <w:r w:rsidRPr="00C13511">
                        <w:rPr>
                          <w:rFonts w:hint="eastAsia"/>
                          <w:sz w:val="22"/>
                        </w:rPr>
                        <w:t>１　正しい知識をもとう</w:t>
                      </w:r>
                    </w:p>
                    <w:p w:rsidR="00C13511" w:rsidRPr="00C13511" w:rsidRDefault="00C13511" w:rsidP="00C13511">
                      <w:pPr>
                        <w:rPr>
                          <w:rFonts w:hint="eastAsia"/>
                          <w:sz w:val="22"/>
                        </w:rPr>
                      </w:pPr>
                      <w:r w:rsidRPr="00C13511">
                        <w:rPr>
                          <w:rFonts w:hint="eastAsia"/>
                          <w:sz w:val="22"/>
                        </w:rPr>
                        <w:t>２　感染のリスクを防ごう</w:t>
                      </w:r>
                    </w:p>
                    <w:p w:rsidR="00C13511" w:rsidRPr="00C13511" w:rsidRDefault="00C13511" w:rsidP="00C13511">
                      <w:pPr>
                        <w:rPr>
                          <w:rFonts w:hint="eastAsia"/>
                          <w:sz w:val="22"/>
                        </w:rPr>
                      </w:pPr>
                      <w:r w:rsidRPr="00C13511">
                        <w:rPr>
                          <w:rFonts w:hint="eastAsia"/>
                          <w:sz w:val="22"/>
                        </w:rPr>
                        <w:t>３　生活を自分でコントロールしよう</w:t>
                      </w:r>
                    </w:p>
                    <w:p w:rsidR="00C13511" w:rsidRPr="00C13511" w:rsidRDefault="00C13511" w:rsidP="00C13511">
                      <w:pPr>
                        <w:rPr>
                          <w:rFonts w:hint="eastAsia"/>
                          <w:sz w:val="22"/>
                        </w:rPr>
                      </w:pPr>
                      <w:r w:rsidRPr="00C13511">
                        <w:rPr>
                          <w:rFonts w:hint="eastAsia"/>
                          <w:sz w:val="22"/>
                        </w:rPr>
                        <w:t>４　休業中に困ったり、不安になったりした時はすぐに相談しよう</w:t>
                      </w:r>
                    </w:p>
                    <w:p w:rsidR="00C13511" w:rsidRPr="00C13511" w:rsidRDefault="00C13511" w:rsidP="00C13511">
                      <w:pPr>
                        <w:jc w:val="left"/>
                        <w:rPr>
                          <w:rFonts w:ascii="ＭＳ 明朝" w:eastAsia="ＭＳ 明朝" w:hAnsi="ＭＳ 明朝"/>
                          <w:sz w:val="22"/>
                        </w:rPr>
                      </w:pPr>
                    </w:p>
                  </w:txbxContent>
                </v:textbox>
              </v:roundrect>
            </w:pict>
          </mc:Fallback>
        </mc:AlternateContent>
      </w:r>
    </w:p>
    <w:p w:rsidR="00C13511" w:rsidRDefault="00C13511" w:rsidP="00C13511">
      <w:pPr>
        <w:ind w:leftChars="100" w:left="210" w:firstLineChars="100" w:firstLine="220"/>
        <w:rPr>
          <w:sz w:val="22"/>
        </w:rPr>
      </w:pPr>
    </w:p>
    <w:p w:rsidR="00C13511" w:rsidRDefault="00C13511" w:rsidP="00C13511">
      <w:pPr>
        <w:ind w:leftChars="100" w:left="210" w:firstLineChars="100" w:firstLine="220"/>
        <w:rPr>
          <w:sz w:val="22"/>
        </w:rPr>
      </w:pPr>
    </w:p>
    <w:p w:rsidR="00C13511" w:rsidRDefault="00C13511" w:rsidP="00C13511">
      <w:pPr>
        <w:ind w:leftChars="100" w:left="210" w:firstLineChars="100" w:firstLine="220"/>
        <w:rPr>
          <w:sz w:val="22"/>
        </w:rPr>
      </w:pPr>
    </w:p>
    <w:p w:rsidR="00C13511" w:rsidRPr="00C13511" w:rsidRDefault="00C13511" w:rsidP="00C13511">
      <w:pPr>
        <w:rPr>
          <w:rFonts w:asciiTheme="majorEastAsia" w:eastAsiaTheme="majorEastAsia" w:hAnsiTheme="majorEastAsia"/>
          <w:sz w:val="22"/>
        </w:rPr>
      </w:pPr>
      <w:r w:rsidRPr="00C13511">
        <w:rPr>
          <w:rFonts w:asciiTheme="majorEastAsia" w:eastAsiaTheme="majorEastAsia" w:hAnsiTheme="majorEastAsia" w:hint="eastAsia"/>
          <w:sz w:val="22"/>
        </w:rPr>
        <w:lastRenderedPageBreak/>
        <w:t>■保護者の皆様へのお願い</w:t>
      </w:r>
    </w:p>
    <w:p w:rsidR="00C13511" w:rsidRPr="00C13511" w:rsidRDefault="00C13511" w:rsidP="00C13511">
      <w:pPr>
        <w:ind w:leftChars="100" w:left="210" w:firstLineChars="100" w:firstLine="220"/>
        <w:rPr>
          <w:sz w:val="22"/>
        </w:rPr>
      </w:pPr>
      <w:r w:rsidRPr="00C13511">
        <w:rPr>
          <w:rFonts w:hint="eastAsia"/>
          <w:sz w:val="22"/>
        </w:rPr>
        <w:t>学校の一斉臨時休業は、新型コロナウイルス感染症の拡大を防止するための措置であることから、子どもたちが人の集まる場所等への外出を避け、基本的に自宅等で過ごしていただくとともに、手洗いや咳エチケット等の感染対策を徹底していただくようお願いします。</w:t>
      </w:r>
    </w:p>
    <w:p w:rsidR="00C13511" w:rsidRPr="00C13511" w:rsidRDefault="00C13511" w:rsidP="00C13511">
      <w:pPr>
        <w:ind w:leftChars="100" w:left="210" w:firstLineChars="100" w:firstLine="220"/>
        <w:rPr>
          <w:sz w:val="22"/>
        </w:rPr>
      </w:pPr>
      <w:r w:rsidRPr="00C13511">
        <w:rPr>
          <w:rFonts w:hint="eastAsia"/>
          <w:sz w:val="22"/>
        </w:rPr>
        <w:t>保護者の皆様におかれましては、子どもたちが臨時休業中はもとより、その後の生活においても安全・安心に過ごすことができるようご理解、ご協力いただくようお願いいたします。</w:t>
      </w:r>
    </w:p>
    <w:p w:rsidR="00C13511" w:rsidRPr="00C13511" w:rsidRDefault="00C13511" w:rsidP="00C13511">
      <w:pPr>
        <w:rPr>
          <w:sz w:val="22"/>
        </w:rPr>
      </w:pPr>
    </w:p>
    <w:p w:rsidR="00C13511" w:rsidRPr="00C13511" w:rsidRDefault="00C13511" w:rsidP="00C13511">
      <w:pPr>
        <w:rPr>
          <w:rFonts w:asciiTheme="majorEastAsia" w:eastAsiaTheme="majorEastAsia" w:hAnsiTheme="majorEastAsia"/>
          <w:sz w:val="22"/>
        </w:rPr>
      </w:pPr>
      <w:r w:rsidRPr="00C13511">
        <w:rPr>
          <w:rFonts w:asciiTheme="majorEastAsia" w:eastAsiaTheme="majorEastAsia" w:hAnsiTheme="majorEastAsia" w:hint="eastAsia"/>
          <w:sz w:val="22"/>
        </w:rPr>
        <w:t>■保育所等をご利用の保護者の皆様へのお願い</w:t>
      </w:r>
    </w:p>
    <w:p w:rsidR="00C13511" w:rsidRPr="00C13511" w:rsidRDefault="00C13511" w:rsidP="00C13511">
      <w:pPr>
        <w:ind w:leftChars="100" w:left="210" w:firstLineChars="100" w:firstLine="220"/>
        <w:rPr>
          <w:sz w:val="22"/>
        </w:rPr>
      </w:pPr>
      <w:r w:rsidRPr="00C13511">
        <w:rPr>
          <w:rFonts w:hint="eastAsia"/>
          <w:sz w:val="22"/>
        </w:rPr>
        <w:t>保育所、幼稚園、認定こども園をご利用の保護者の皆様には、登園前にお子様の体温を測定するなど、体調管理に十分ご留意いただき、発熱があるなど体調が悪いお子様には、保育所等に登園を控えていただくようにお願いいたします。</w:t>
      </w:r>
    </w:p>
    <w:p w:rsidR="00C13511" w:rsidRPr="00C13511" w:rsidRDefault="00C13511" w:rsidP="00C13511">
      <w:pPr>
        <w:ind w:leftChars="100" w:left="210" w:firstLineChars="100" w:firstLine="220"/>
        <w:rPr>
          <w:sz w:val="22"/>
        </w:rPr>
      </w:pPr>
      <w:r w:rsidRPr="00C13511">
        <w:rPr>
          <w:rFonts w:hint="eastAsia"/>
          <w:sz w:val="22"/>
        </w:rPr>
        <w:t>また、ご家庭で保育ができる場合には、保育所等の登園をお考えいただきますようお願いいたします。</w:t>
      </w:r>
    </w:p>
    <w:p w:rsidR="00C13511" w:rsidRPr="00C13511" w:rsidRDefault="00C13511" w:rsidP="00C13511">
      <w:pPr>
        <w:rPr>
          <w:sz w:val="22"/>
        </w:rPr>
      </w:pPr>
    </w:p>
    <w:p w:rsidR="00C13511" w:rsidRPr="00C13511" w:rsidRDefault="00C13511" w:rsidP="00C13511">
      <w:pPr>
        <w:rPr>
          <w:rFonts w:asciiTheme="majorEastAsia" w:eastAsiaTheme="majorEastAsia" w:hAnsiTheme="majorEastAsia"/>
          <w:sz w:val="22"/>
        </w:rPr>
      </w:pPr>
      <w:r w:rsidRPr="00C13511">
        <w:rPr>
          <w:rFonts w:asciiTheme="majorEastAsia" w:eastAsiaTheme="majorEastAsia" w:hAnsiTheme="majorEastAsia" w:hint="eastAsia"/>
          <w:sz w:val="22"/>
        </w:rPr>
        <w:t>■子どもの居場所を運営する皆様へのお願い</w:t>
      </w:r>
    </w:p>
    <w:p w:rsidR="00C13511" w:rsidRPr="00C13511" w:rsidRDefault="00C13511" w:rsidP="00C13511">
      <w:pPr>
        <w:ind w:leftChars="100" w:left="210" w:firstLineChars="100" w:firstLine="220"/>
        <w:rPr>
          <w:sz w:val="22"/>
        </w:rPr>
      </w:pPr>
      <w:r w:rsidRPr="00C13511">
        <w:rPr>
          <w:rFonts w:hint="eastAsia"/>
          <w:sz w:val="22"/>
        </w:rPr>
        <w:t>子どもの居場所を運営する皆様には、なるべく風通しの悪い空間を作らない、人を密集させない、近距離の会話をしない環境をつくるよう工夫してください。</w:t>
      </w:r>
    </w:p>
    <w:p w:rsidR="00C13511" w:rsidRPr="00C13511" w:rsidRDefault="00C13511" w:rsidP="00C13511">
      <w:pPr>
        <w:ind w:leftChars="100" w:left="210" w:firstLineChars="100" w:firstLine="220"/>
        <w:rPr>
          <w:sz w:val="22"/>
        </w:rPr>
      </w:pPr>
      <w:r w:rsidRPr="00C13511">
        <w:rPr>
          <w:rFonts w:hint="eastAsia"/>
          <w:sz w:val="22"/>
        </w:rPr>
        <w:t>また、風邪症状がある子どもは利用を自粛するよう保護者等に呼びかけるとともに、手洗いの励行、消毒液の設置等を行い、利用者に対する必要な感染防止策を呼び掛けてください。</w:t>
      </w:r>
    </w:p>
    <w:p w:rsidR="00C13511" w:rsidRPr="00C13511" w:rsidRDefault="00C13511" w:rsidP="00C13511">
      <w:pPr>
        <w:rPr>
          <w:sz w:val="22"/>
        </w:rPr>
      </w:pPr>
    </w:p>
    <w:p w:rsidR="00C13511" w:rsidRPr="00E41F18" w:rsidRDefault="00C13511" w:rsidP="00E41F18">
      <w:pPr>
        <w:ind w:left="220" w:hangingChars="100" w:hanging="220"/>
        <w:rPr>
          <w:rFonts w:asciiTheme="majorEastAsia" w:eastAsiaTheme="majorEastAsia" w:hAnsiTheme="majorEastAsia"/>
          <w:sz w:val="22"/>
        </w:rPr>
      </w:pPr>
      <w:r w:rsidRPr="00E41F18">
        <w:rPr>
          <w:rFonts w:asciiTheme="majorEastAsia" w:eastAsiaTheme="majorEastAsia" w:hAnsiTheme="majorEastAsia" w:hint="eastAsia"/>
          <w:sz w:val="22"/>
        </w:rPr>
        <w:t>■高齢者施設・通所事業所及び障がい児者施設・事業所の利用者及びご家族の皆様へのお願い</w:t>
      </w:r>
    </w:p>
    <w:p w:rsidR="00C13511" w:rsidRPr="00C13511" w:rsidRDefault="00C13511" w:rsidP="00E41F18">
      <w:pPr>
        <w:ind w:leftChars="100" w:left="210" w:firstLineChars="100" w:firstLine="220"/>
        <w:rPr>
          <w:sz w:val="22"/>
        </w:rPr>
      </w:pPr>
      <w:r w:rsidRPr="00C13511">
        <w:rPr>
          <w:rFonts w:hint="eastAsia"/>
          <w:sz w:val="22"/>
        </w:rPr>
        <w:t>高齢者施設や障がい児者施設では、利用者の安全を守る上で、外部からウイルスを持ち込まないことが極めて重要なため、利用者やご家族の方は面会や発熱がある場合の施設利用の自粛をお願いいたします。</w:t>
      </w:r>
    </w:p>
    <w:p w:rsidR="00C13511" w:rsidRPr="00C13511" w:rsidRDefault="00C13511" w:rsidP="00C13511">
      <w:pPr>
        <w:rPr>
          <w:sz w:val="22"/>
        </w:rPr>
      </w:pPr>
    </w:p>
    <w:p w:rsidR="00C13511" w:rsidRPr="00E41F18" w:rsidRDefault="00E41F18" w:rsidP="00C13511">
      <w:pPr>
        <w:rPr>
          <w:rFonts w:asciiTheme="majorEastAsia" w:eastAsiaTheme="majorEastAsia" w:hAnsiTheme="majorEastAsia"/>
          <w:sz w:val="22"/>
        </w:rPr>
      </w:pPr>
      <w:r w:rsidRPr="00E41F18">
        <w:rPr>
          <w:rFonts w:asciiTheme="majorEastAsia" w:eastAsiaTheme="majorEastAsia" w:hAnsiTheme="majorEastAsia" w:hint="eastAsia"/>
          <w:sz w:val="22"/>
        </w:rPr>
        <w:t>■</w:t>
      </w:r>
      <w:r w:rsidR="00C13511" w:rsidRPr="00E41F18">
        <w:rPr>
          <w:rFonts w:asciiTheme="majorEastAsia" w:eastAsiaTheme="majorEastAsia" w:hAnsiTheme="majorEastAsia" w:hint="eastAsia"/>
          <w:sz w:val="22"/>
        </w:rPr>
        <w:t>高齢者・持病のある方や高齢者・持病のある方に接する機会の多い方へのお願い</w:t>
      </w:r>
    </w:p>
    <w:p w:rsidR="00C13511" w:rsidRPr="00C13511" w:rsidRDefault="00C13511" w:rsidP="00E41F18">
      <w:pPr>
        <w:ind w:leftChars="100" w:left="210" w:firstLineChars="100" w:firstLine="220"/>
        <w:rPr>
          <w:sz w:val="22"/>
        </w:rPr>
      </w:pPr>
      <w:r w:rsidRPr="00C13511">
        <w:rPr>
          <w:rFonts w:hint="eastAsia"/>
          <w:sz w:val="22"/>
        </w:rPr>
        <w:t>高齢者や持病のある方は、重症化する可能性が高いことが分かっています。引き続き不特定多数の人がいる場所を避けるなど、感染リスクを下げるよう注意をお願いします。</w:t>
      </w:r>
    </w:p>
    <w:p w:rsidR="00C13511" w:rsidRPr="00C13511" w:rsidRDefault="00C13511" w:rsidP="00E41F18">
      <w:pPr>
        <w:ind w:leftChars="100" w:left="210" w:firstLineChars="100" w:firstLine="220"/>
        <w:rPr>
          <w:sz w:val="22"/>
        </w:rPr>
      </w:pPr>
      <w:r w:rsidRPr="00C13511">
        <w:rPr>
          <w:rFonts w:hint="eastAsia"/>
          <w:sz w:val="22"/>
        </w:rPr>
        <w:t>医療、介護、福祉等の業務従事者など高齢者や持病のある方に接する機会のある方は、十分な体調確認を行った上で、高齢者や持病のある方と接するようにしてください。</w:t>
      </w:r>
    </w:p>
    <w:p w:rsidR="00C13511" w:rsidRDefault="00C13511" w:rsidP="00C13511">
      <w:pPr>
        <w:rPr>
          <w:sz w:val="22"/>
        </w:rPr>
      </w:pPr>
    </w:p>
    <w:p w:rsidR="00E41F18" w:rsidRPr="00C13511" w:rsidRDefault="00E41F18" w:rsidP="00C13511">
      <w:pPr>
        <w:rPr>
          <w:sz w:val="22"/>
        </w:rPr>
      </w:pPr>
    </w:p>
    <w:p w:rsidR="00C13511" w:rsidRPr="00E41F18" w:rsidRDefault="00C13511" w:rsidP="00C13511">
      <w:pPr>
        <w:rPr>
          <w:rFonts w:asciiTheme="majorEastAsia" w:eastAsiaTheme="majorEastAsia" w:hAnsiTheme="majorEastAsia"/>
          <w:sz w:val="24"/>
          <w:szCs w:val="24"/>
        </w:rPr>
      </w:pPr>
      <w:r w:rsidRPr="00E41F18">
        <w:rPr>
          <w:rFonts w:asciiTheme="majorEastAsia" w:eastAsiaTheme="majorEastAsia" w:hAnsiTheme="majorEastAsia" w:hint="eastAsia"/>
          <w:color w:val="FFFFFF" w:themeColor="background1"/>
          <w:sz w:val="24"/>
          <w:szCs w:val="24"/>
          <w:highlight w:val="black"/>
        </w:rPr>
        <w:t>事業者の皆様へのお願い</w:t>
      </w:r>
    </w:p>
    <w:p w:rsidR="00C13511" w:rsidRPr="00C13511" w:rsidRDefault="00E41F18" w:rsidP="00E41F18">
      <w:pPr>
        <w:ind w:left="220" w:hangingChars="100" w:hanging="220"/>
        <w:rPr>
          <w:sz w:val="22"/>
        </w:rPr>
      </w:pPr>
      <w:r>
        <w:rPr>
          <w:rFonts w:hint="eastAsia"/>
          <w:sz w:val="22"/>
        </w:rPr>
        <w:t>〇</w:t>
      </w:r>
      <w:r w:rsidR="00C13511" w:rsidRPr="00C13511">
        <w:rPr>
          <w:rFonts w:hint="eastAsia"/>
          <w:sz w:val="22"/>
        </w:rPr>
        <w:t>事業主の皆さんは、従業員の方に発熱等の風邪症状がある場合は、休暇を取得させる等の配慮をお願いします。</w:t>
      </w:r>
    </w:p>
    <w:p w:rsidR="00C13511" w:rsidRPr="00C13511" w:rsidRDefault="00E41F18" w:rsidP="00E41F18">
      <w:pPr>
        <w:ind w:left="220" w:hangingChars="100" w:hanging="220"/>
        <w:rPr>
          <w:sz w:val="22"/>
        </w:rPr>
      </w:pPr>
      <w:r>
        <w:rPr>
          <w:rFonts w:hint="eastAsia"/>
          <w:sz w:val="22"/>
        </w:rPr>
        <w:t>〇</w:t>
      </w:r>
      <w:r w:rsidR="00C13511" w:rsidRPr="00C13511">
        <w:rPr>
          <w:rFonts w:hint="eastAsia"/>
          <w:sz w:val="22"/>
        </w:rPr>
        <w:t>小学校等の臨時休業や学級閉鎖になった場合は、保護者である従業員が休暇を取得しやすいように配慮をお願いします。</w:t>
      </w:r>
    </w:p>
    <w:p w:rsidR="00C13511" w:rsidRPr="00C13511" w:rsidRDefault="00E41F18" w:rsidP="00E41F18">
      <w:pPr>
        <w:ind w:left="220" w:hangingChars="100" w:hanging="220"/>
        <w:rPr>
          <w:sz w:val="22"/>
        </w:rPr>
      </w:pPr>
      <w:r>
        <w:rPr>
          <w:rFonts w:hint="eastAsia"/>
          <w:sz w:val="22"/>
        </w:rPr>
        <w:t>〇</w:t>
      </w:r>
      <w:r w:rsidR="00C13511" w:rsidRPr="00C13511">
        <w:rPr>
          <w:rFonts w:hint="eastAsia"/>
          <w:sz w:val="22"/>
        </w:rPr>
        <w:t>テレビ会議・Web会議等により、集団で集まらない形態での開催をお願いします。参集して会議を開催する場合は、参集者の厳選、会議時間の短縮、参加者同士の間隔を十分にとる、定期的な換気を行うなど、感染防止策の徹底をお願いします。</w:t>
      </w:r>
    </w:p>
    <w:p w:rsidR="00347CC0" w:rsidRPr="00C13511" w:rsidRDefault="00E41F18" w:rsidP="00E41F18">
      <w:pPr>
        <w:ind w:left="220" w:hangingChars="100" w:hanging="220"/>
        <w:rPr>
          <w:sz w:val="22"/>
        </w:rPr>
      </w:pPr>
      <w:r>
        <w:rPr>
          <w:rFonts w:hint="eastAsia"/>
          <w:sz w:val="22"/>
        </w:rPr>
        <w:t>〇</w:t>
      </w:r>
      <w:r w:rsidR="00C13511" w:rsidRPr="00C13511">
        <w:rPr>
          <w:rFonts w:hint="eastAsia"/>
          <w:sz w:val="22"/>
        </w:rPr>
        <w:t>従業員が海外出張から帰国した場合には、</w:t>
      </w:r>
      <w:bookmarkStart w:id="0" w:name="_GoBack"/>
      <w:r w:rsidR="00C13511" w:rsidRPr="00B25854">
        <w:rPr>
          <w:rFonts w:hint="eastAsia"/>
          <w:sz w:val="22"/>
        </w:rPr>
        <w:t>２週間</w:t>
      </w:r>
      <w:bookmarkEnd w:id="0"/>
      <w:r w:rsidR="00C13511" w:rsidRPr="00C13511">
        <w:rPr>
          <w:rFonts w:hint="eastAsia"/>
          <w:sz w:val="22"/>
        </w:rPr>
        <w:t>は従業員の健康状態を確認し、体調に変化があった場合には、外出を控え、医療機関を受診される前に必ず「有症状者相談窓口（保健所）」</w:t>
      </w:r>
      <w:r w:rsidRPr="00701A9D">
        <w:rPr>
          <w:rFonts w:hint="eastAsia"/>
          <w:sz w:val="22"/>
        </w:rPr>
        <w:t>（</w:t>
      </w:r>
      <w:r>
        <w:rPr>
          <w:rFonts w:hint="eastAsia"/>
          <w:sz w:val="22"/>
        </w:rPr>
        <w:t>別添を</w:t>
      </w:r>
      <w:r w:rsidRPr="00701A9D">
        <w:rPr>
          <w:rFonts w:hint="eastAsia"/>
          <w:sz w:val="22"/>
        </w:rPr>
        <w:t>参照）</w:t>
      </w:r>
      <w:r w:rsidR="00C13511" w:rsidRPr="00C13511">
        <w:rPr>
          <w:rFonts w:hint="eastAsia"/>
          <w:sz w:val="22"/>
        </w:rPr>
        <w:t>に相談するよう従業員への周知徹底をお願いします。</w:t>
      </w:r>
    </w:p>
    <w:p w:rsidR="00347CC0" w:rsidRDefault="00347CC0" w:rsidP="00347CC0">
      <w:pPr>
        <w:rPr>
          <w:sz w:val="22"/>
        </w:rPr>
      </w:pPr>
    </w:p>
    <w:p w:rsidR="00347CC0" w:rsidRDefault="00347CC0" w:rsidP="00347CC0">
      <w:pPr>
        <w:rPr>
          <w:sz w:val="22"/>
        </w:rPr>
      </w:pPr>
    </w:p>
    <w:p w:rsidR="00347CC0" w:rsidRDefault="00347CC0" w:rsidP="00347CC0">
      <w:pPr>
        <w:rPr>
          <w:sz w:val="22"/>
        </w:rPr>
      </w:pPr>
    </w:p>
    <w:p w:rsidR="00347CC0" w:rsidRDefault="00347CC0" w:rsidP="00347CC0">
      <w:pPr>
        <w:rPr>
          <w:sz w:val="22"/>
        </w:rPr>
      </w:pPr>
    </w:p>
    <w:p w:rsidR="00347CC0" w:rsidRDefault="00347CC0" w:rsidP="00347CC0">
      <w:pPr>
        <w:rPr>
          <w:sz w:val="22"/>
        </w:rPr>
      </w:pPr>
    </w:p>
    <w:p w:rsidR="00347CC0" w:rsidRPr="00E41F18" w:rsidRDefault="00347CC0" w:rsidP="00347CC0">
      <w:pPr>
        <w:rPr>
          <w:sz w:val="22"/>
        </w:rPr>
      </w:pPr>
    </w:p>
    <w:p w:rsidR="00347CC0" w:rsidRDefault="00347CC0"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E41F18" w:rsidRDefault="00E41F18" w:rsidP="00347CC0">
      <w:pPr>
        <w:rPr>
          <w:sz w:val="22"/>
        </w:rPr>
      </w:pPr>
    </w:p>
    <w:p w:rsidR="003540DD" w:rsidRPr="003540DD" w:rsidRDefault="003540DD" w:rsidP="003540DD">
      <w:pPr>
        <w:widowControl/>
        <w:spacing w:line="400" w:lineRule="exact"/>
        <w:jc w:val="center"/>
        <w:rPr>
          <w:rFonts w:ascii="ＭＳ ゴシック" w:eastAsia="ＭＳ ゴシック" w:hAnsi="ＭＳ ゴシック" w:cs="ＭＳ Ｐゴシック"/>
          <w:color w:val="000000" w:themeColor="text1"/>
          <w:kern w:val="0"/>
          <w:sz w:val="28"/>
          <w:szCs w:val="28"/>
        </w:rPr>
      </w:pPr>
      <w:r w:rsidRPr="003540DD">
        <w:rPr>
          <w:noProof/>
          <w:sz w:val="28"/>
          <w:szCs w:val="28"/>
        </w:rPr>
        <mc:AlternateContent>
          <mc:Choice Requires="wps">
            <w:drawing>
              <wp:anchor distT="0" distB="0" distL="114300" distR="114300" simplePos="0" relativeHeight="251663360" behindDoc="0" locked="0" layoutInCell="1" allowOverlap="1" wp14:anchorId="299CDD40" wp14:editId="01E0BA05">
                <wp:simplePos x="0" y="0"/>
                <wp:positionH relativeFrom="column">
                  <wp:posOffset>5054600</wp:posOffset>
                </wp:positionH>
                <wp:positionV relativeFrom="paragraph">
                  <wp:posOffset>-508000</wp:posOffset>
                </wp:positionV>
                <wp:extent cx="762000" cy="406400"/>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762000" cy="406400"/>
                        </a:xfrm>
                        <a:prstGeom prst="rect">
                          <a:avLst/>
                        </a:prstGeom>
                        <a:solidFill>
                          <a:sysClr val="window" lastClr="FFFFFF"/>
                        </a:solidFill>
                        <a:ln w="6350">
                          <a:solidFill>
                            <a:prstClr val="black"/>
                          </a:solidFill>
                        </a:ln>
                      </wps:spPr>
                      <wps:txbx>
                        <w:txbxContent>
                          <w:p w:rsidR="003540DD" w:rsidRPr="00347CC0" w:rsidRDefault="003540DD" w:rsidP="003540D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別　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99CDD40" id="テキスト ボックス 4" o:spid="_x0000_s1028" type="#_x0000_t202" style="position:absolute;left:0;text-align:left;margin-left:398pt;margin-top:-40pt;width:60pt;height: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DxagIAALsEAAAOAAAAZHJzL2Uyb0RvYy54bWysVE1uEzEU3iNxB8t7OmkJAUWdVKFVEFJV&#10;KrWoa8fjaUZ4/IztZCYsGwlxCK6AWHOeuQifnUxKW1aILJz3//O99+b4pK01WynnKzI5PzwYcKaM&#10;pKIytzn/eD178YYzH4QphCajcr5Wnp9Mnj87buxYHdGCdKEcQxDjx43N+SIEO84yLxeqFv6ArDJQ&#10;luRqEcC626xwokH0WmdHg8Eoa8gV1pFU3kN6tlXySYpflkqGD2XpVWA656gtpNeldx7fbHIsxrdO&#10;2EUld2WIf6iiFpVB0n2oMxEEW7rqSai6ko48leFAUp1RWVZSpR7QzeHgUTdXC2FV6gXgeLuHyf+/&#10;sPJidelYVeR8yJkRNUbUbb52dz+6u1/d5hvrNt+7zaa7+wmeDSNcjfVjeF1Z+IX2LbUYey/3EEYU&#10;2tLV8R/9MegB/HoPtmoDkxC+HmF+0EiohoPREDSiZ/fO1vnwTlHNIpFzh1kmiMXq3IetaW8Sc3nS&#10;VTGrtE7M2p9qx1YCY8e2FNRwpoUPEOZ8ln67bA/ctGFNzkcvXw1Spge6mGsfc66F/PQ0AqrXBk1E&#10;jLZYRCq08zZBfNTjNKdiDfgcbffRWzmrEP4cFV4KhwUELjiq8AFPqQk10Y7ibEHuy9/k0R57AS1n&#10;DRY65/7zUjiFxt8bbEzc/p5wPTHvCbOsTwlgHeJcrUwkHFzQPVk6qm9wa9OYBSphJHLlXAbXM6dh&#10;e1i4Vqmm02SGLbcinJsrK2PwOJsI5HV7I5zdTTZgJS6oX3YxfjTgrW30NDRdBiqrNP2I7BbHHeC4&#10;kLQ/u2uOJ/gnn6zuvzmT3wAAAP//AwBQSwMEFAAGAAgAAAAhAIioCxPdAAAACwEAAA8AAABkcnMv&#10;ZG93bnJldi54bWxMT0FOwzAQvCPxB2uRuLVOESptiFOhSpXgBi2Iqxtvkwh7HcVOHfp6Nid6m50Z&#10;zc4Um9FZccY+tJ4ULOYZCKTKm5ZqBZ+H3WwFIkRNRltPqOAXA2zK25tC58Yn+sDzPtaCQyjkWkET&#10;Y5dLGaoGnQ5z3yGxdvK905HPvpam14nDnZUPWbaUTrfEHxrd4bbB6mc/OAXevPrLt30PX5dHHE67&#10;Q9qmt6TU/d348gwi4hj/zTDV5+pQcqejH8gEYRU8rZe8JSqYrTIG7FgvJubIzARkWcjrDeUfAAAA&#10;//8DAFBLAQItABQABgAIAAAAIQC2gziS/gAAAOEBAAATAAAAAAAAAAAAAAAAAAAAAABbQ29udGVu&#10;dF9UeXBlc10ueG1sUEsBAi0AFAAGAAgAAAAhADj9If/WAAAAlAEAAAsAAAAAAAAAAAAAAAAALwEA&#10;AF9yZWxzLy5yZWxzUEsBAi0AFAAGAAgAAAAhAHVx0PFqAgAAuwQAAA4AAAAAAAAAAAAAAAAALgIA&#10;AGRycy9lMm9Eb2MueG1sUEsBAi0AFAAGAAgAAAAhAIioCxPdAAAACwEAAA8AAAAAAAAAAAAAAAAA&#10;xAQAAGRycy9kb3ducmV2LnhtbFBLBQYAAAAABAAEAPMAAADOBQAAAAA=&#10;" fillcolor="window" strokeweight=".5pt">
                <v:textbox inset="0,0,0,0">
                  <w:txbxContent>
                    <w:p w:rsidR="003540DD" w:rsidRPr="00347CC0" w:rsidRDefault="003540DD" w:rsidP="003540D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別　</w:t>
                      </w:r>
                      <w:r>
                        <w:rPr>
                          <w:rFonts w:asciiTheme="majorEastAsia" w:eastAsiaTheme="majorEastAsia" w:hAnsiTheme="majorEastAsia" w:hint="eastAsia"/>
                          <w:sz w:val="28"/>
                          <w:szCs w:val="28"/>
                        </w:rPr>
                        <w:t>添</w:t>
                      </w:r>
                    </w:p>
                  </w:txbxContent>
                </v:textbox>
              </v:shape>
            </w:pict>
          </mc:Fallback>
        </mc:AlternateContent>
      </w:r>
      <w:r w:rsidRPr="003540DD">
        <w:rPr>
          <w:rFonts w:ascii="ＭＳ ゴシック" w:eastAsia="ＭＳ ゴシック" w:hAnsi="ＭＳ ゴシック" w:cs="ＭＳ Ｐゴシック" w:hint="eastAsia"/>
          <w:color w:val="000000" w:themeColor="text1"/>
          <w:kern w:val="0"/>
          <w:sz w:val="28"/>
          <w:szCs w:val="28"/>
        </w:rPr>
        <w:t>一般電話相談窓口・有症状者相談窓口一覧</w:t>
      </w:r>
    </w:p>
    <w:p w:rsidR="003540DD" w:rsidRPr="00502AC3" w:rsidRDefault="003540DD" w:rsidP="003540DD">
      <w:pPr>
        <w:widowControl/>
        <w:spacing w:line="300" w:lineRule="exact"/>
        <w:jc w:val="left"/>
        <w:rPr>
          <w:rFonts w:ascii="メイリオ" w:eastAsia="メイリオ" w:hAnsi="メイリオ" w:cs="ＭＳ Ｐゴシック"/>
          <w:color w:val="000000" w:themeColor="text1"/>
          <w:kern w:val="0"/>
          <w:sz w:val="22"/>
        </w:rPr>
      </w:pPr>
    </w:p>
    <w:p w:rsidR="003540DD" w:rsidRPr="00502AC3" w:rsidRDefault="003540DD" w:rsidP="003540DD">
      <w:pPr>
        <w:widowControl/>
        <w:spacing w:line="36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１　一般電話相談窓口（県庁　保健・疾病対策課）</w:t>
      </w:r>
    </w:p>
    <w:p w:rsidR="003540DD" w:rsidRPr="00502AC3" w:rsidRDefault="003540DD" w:rsidP="003540DD">
      <w:pPr>
        <w:widowControl/>
        <w:spacing w:line="360" w:lineRule="exact"/>
        <w:ind w:leftChars="200" w:left="420"/>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一般的な相談については、下記窓口で休日を含め24時間、専用電話でお受けします。</w:t>
      </w:r>
    </w:p>
    <w:p w:rsidR="003540DD" w:rsidRPr="00502AC3" w:rsidRDefault="003540DD" w:rsidP="003540DD">
      <w:pPr>
        <w:widowControl/>
        <w:spacing w:line="360" w:lineRule="exact"/>
        <w:ind w:firstLineChars="200" w:firstLine="480"/>
        <w:jc w:val="left"/>
        <w:rPr>
          <w:rFonts w:ascii="ＭＳ ゴシック" w:eastAsia="ＭＳ ゴシック" w:hAnsi="ＭＳ ゴシック" w:cs="ＭＳ Ｐゴシック"/>
          <w:bCs/>
          <w:color w:val="000000" w:themeColor="text1"/>
          <w:kern w:val="0"/>
          <w:sz w:val="24"/>
          <w:szCs w:val="24"/>
        </w:rPr>
      </w:pPr>
      <w:r w:rsidRPr="00502AC3">
        <w:rPr>
          <w:rFonts w:ascii="ＭＳ ゴシック" w:eastAsia="ＭＳ ゴシック" w:hAnsi="ＭＳ ゴシック" w:cs="ＭＳ Ｐゴシック" w:hint="eastAsia"/>
          <w:bCs/>
          <w:color w:val="000000" w:themeColor="text1"/>
          <w:kern w:val="0"/>
          <w:sz w:val="24"/>
          <w:szCs w:val="24"/>
        </w:rPr>
        <w:t>026-235-7277【専用電話】</w:t>
      </w:r>
    </w:p>
    <w:p w:rsidR="003540DD" w:rsidRPr="00502AC3" w:rsidRDefault="003540DD" w:rsidP="003540DD">
      <w:pPr>
        <w:widowControl/>
        <w:spacing w:line="360" w:lineRule="exact"/>
        <w:ind w:firstLineChars="200" w:firstLine="480"/>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bCs/>
          <w:color w:val="000000" w:themeColor="text1"/>
          <w:kern w:val="0"/>
          <w:sz w:val="24"/>
          <w:szCs w:val="24"/>
        </w:rPr>
        <w:t>026-235-7278【専用電話】</w:t>
      </w:r>
    </w:p>
    <w:p w:rsidR="003540DD" w:rsidRPr="00502AC3" w:rsidRDefault="003540DD" w:rsidP="003540DD">
      <w:pPr>
        <w:widowControl/>
        <w:spacing w:line="460" w:lineRule="exact"/>
        <w:jc w:val="left"/>
        <w:rPr>
          <w:rFonts w:ascii="ＭＳ 明朝" w:eastAsia="ＭＳ 明朝" w:hAnsi="ＭＳ 明朝" w:cs="ＭＳ Ｐゴシック"/>
          <w:color w:val="000000" w:themeColor="text1"/>
          <w:kern w:val="0"/>
          <w:sz w:val="22"/>
        </w:rPr>
      </w:pPr>
    </w:p>
    <w:p w:rsidR="003540DD" w:rsidRPr="00502AC3" w:rsidRDefault="003540DD" w:rsidP="003540DD">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２　有症状者相談窓口（保健所）一覧</w:t>
      </w:r>
      <w:r w:rsidRPr="00502AC3">
        <w:rPr>
          <w:rFonts w:ascii="ＭＳ ゴシック" w:eastAsia="ＭＳ ゴシック" w:hAnsi="ＭＳ ゴシック" w:cs="ＭＳ Ｐゴシック" w:hint="eastAsia"/>
          <w:bCs/>
          <w:color w:val="000000" w:themeColor="text1"/>
          <w:kern w:val="0"/>
          <w:sz w:val="24"/>
          <w:szCs w:val="24"/>
        </w:rPr>
        <w:t>（24時間対応）</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3089"/>
        <w:gridCol w:w="3408"/>
        <w:gridCol w:w="2223"/>
      </w:tblGrid>
      <w:tr w:rsidR="003540DD" w:rsidRPr="00502AC3" w:rsidTr="009A6BB1">
        <w:tc>
          <w:tcPr>
            <w:tcW w:w="3097" w:type="dxa"/>
            <w:shd w:val="clear" w:color="auto" w:fill="auto"/>
            <w:tcMar>
              <w:top w:w="90" w:type="dxa"/>
              <w:left w:w="120" w:type="dxa"/>
              <w:bottom w:w="90" w:type="dxa"/>
              <w:right w:w="120" w:type="dxa"/>
            </w:tcMar>
            <w:vAlign w:val="center"/>
            <w:hideMark/>
          </w:tcPr>
          <w:p w:rsidR="003540DD" w:rsidRPr="00502AC3" w:rsidRDefault="003540DD" w:rsidP="009A6BB1">
            <w:pPr>
              <w:widowControl/>
              <w:spacing w:line="320" w:lineRule="exact"/>
              <w:jc w:val="center"/>
              <w:rPr>
                <w:rFonts w:ascii="ＭＳ 明朝" w:eastAsia="ＭＳ 明朝" w:hAnsi="ＭＳ 明朝" w:cs="ＭＳ Ｐゴシック"/>
                <w:bCs/>
                <w:color w:val="000000" w:themeColor="text1"/>
                <w:kern w:val="0"/>
                <w:sz w:val="22"/>
              </w:rPr>
            </w:pPr>
            <w:r w:rsidRPr="00502AC3">
              <w:rPr>
                <w:rFonts w:ascii="ＭＳ 明朝" w:eastAsia="ＭＳ 明朝" w:hAnsi="ＭＳ 明朝" w:cs="ＭＳ Ｐゴシック" w:hint="eastAsia"/>
                <w:bCs/>
                <w:color w:val="000000" w:themeColor="text1"/>
                <w:kern w:val="0"/>
                <w:sz w:val="22"/>
              </w:rPr>
              <w:t>電話相談窓口</w:t>
            </w:r>
          </w:p>
        </w:tc>
        <w:tc>
          <w:tcPr>
            <w:tcW w:w="3419" w:type="dxa"/>
            <w:shd w:val="clear" w:color="auto" w:fill="auto"/>
            <w:tcMar>
              <w:top w:w="90" w:type="dxa"/>
              <w:left w:w="120" w:type="dxa"/>
              <w:bottom w:w="90" w:type="dxa"/>
              <w:right w:w="120" w:type="dxa"/>
            </w:tcMar>
            <w:vAlign w:val="center"/>
            <w:hideMark/>
          </w:tcPr>
          <w:p w:rsidR="003540DD" w:rsidRPr="00502AC3" w:rsidRDefault="003540DD" w:rsidP="009A6BB1">
            <w:pPr>
              <w:widowControl/>
              <w:spacing w:line="320" w:lineRule="exact"/>
              <w:jc w:val="center"/>
              <w:rPr>
                <w:rFonts w:ascii="ＭＳ 明朝" w:eastAsia="ＭＳ 明朝" w:hAnsi="ＭＳ 明朝" w:cs="ＭＳ Ｐゴシック"/>
                <w:bCs/>
                <w:color w:val="000000" w:themeColor="text1"/>
                <w:kern w:val="0"/>
                <w:sz w:val="22"/>
              </w:rPr>
            </w:pPr>
            <w:r w:rsidRPr="00502AC3">
              <w:rPr>
                <w:rFonts w:ascii="ＭＳ 明朝" w:eastAsia="ＭＳ 明朝" w:hAnsi="ＭＳ 明朝" w:cs="ＭＳ Ｐゴシック" w:hint="eastAsia"/>
                <w:bCs/>
                <w:color w:val="000000" w:themeColor="text1"/>
                <w:kern w:val="0"/>
                <w:sz w:val="22"/>
              </w:rPr>
              <w:t>管轄市町村</w:t>
            </w:r>
          </w:p>
        </w:tc>
        <w:tc>
          <w:tcPr>
            <w:tcW w:w="2228" w:type="dxa"/>
            <w:shd w:val="clear" w:color="auto" w:fill="auto"/>
            <w:tcMar>
              <w:top w:w="90" w:type="dxa"/>
              <w:left w:w="120" w:type="dxa"/>
              <w:bottom w:w="90" w:type="dxa"/>
              <w:right w:w="120" w:type="dxa"/>
            </w:tcMar>
            <w:vAlign w:val="center"/>
            <w:hideMark/>
          </w:tcPr>
          <w:p w:rsidR="003540DD" w:rsidRPr="00502AC3" w:rsidRDefault="003540DD" w:rsidP="009A6BB1">
            <w:pPr>
              <w:widowControl/>
              <w:spacing w:line="320" w:lineRule="exact"/>
              <w:jc w:val="center"/>
              <w:rPr>
                <w:rFonts w:ascii="ＭＳ 明朝" w:eastAsia="ＭＳ 明朝" w:hAnsi="ＭＳ 明朝" w:cs="ＭＳ Ｐゴシック"/>
                <w:bCs/>
                <w:color w:val="000000" w:themeColor="text1"/>
                <w:kern w:val="0"/>
                <w:sz w:val="22"/>
              </w:rPr>
            </w:pPr>
            <w:r w:rsidRPr="00502AC3">
              <w:rPr>
                <w:rFonts w:ascii="ＭＳ 明朝" w:eastAsia="ＭＳ 明朝" w:hAnsi="ＭＳ 明朝" w:cs="ＭＳ Ｐゴシック" w:hint="eastAsia"/>
                <w:bCs/>
                <w:color w:val="000000" w:themeColor="text1"/>
                <w:kern w:val="0"/>
                <w:sz w:val="22"/>
              </w:rPr>
              <w:t>連絡先電話番号</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佐久保健福祉事務所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（佐久保健所）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小諸市、佐久市、南佐久郡、北佐久郡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0267-63-3164</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上田保健福祉事務所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（上田保健所）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上田市、東御市、小県郡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0268-25-7135</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諏訪保健福祉事務所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（諏訪保健所）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岡谷市、諏訪市、茅野市、</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諏訪郡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0266-57-2927</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伊那保健福祉事務所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（伊那保健所）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伊那市、駒ケ根市、上伊那郡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0265-76-6837</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飯田保健福祉事務所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（飯田保健所）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飯田市、下伊那郡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0265-53-0435</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木曽保健福祉事務所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（木曽保健所）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木曽郡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0264-25-2233</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松本保健福祉事務所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（松本保健所）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松本市、塩尻市、安曇野市、東筑摩郡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0263-40-1939</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大町保健福祉事務所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（大町保健所）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大町市、北安曇郡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0261-23-6560</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長野保健福祉事務所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（長野保健所）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須坂市、千曲市、埴科郡、</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上高井郡、上水内郡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026-225-9039</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北信保健福祉事務所</w:t>
            </w:r>
          </w:p>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（北信保健所）</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中野市、飯山市、下高井郡、下水内郡</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0269-62-6104</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長野市保健所</w:t>
            </w:r>
            <w:r w:rsidRPr="00502AC3">
              <w:rPr>
                <w:rFonts w:ascii="ＭＳ ゴシック" w:eastAsia="ＭＳ ゴシック" w:hAnsi="ＭＳ ゴシック" w:cs="ＭＳ Ｐゴシック" w:hint="eastAsia"/>
                <w:color w:val="000000" w:themeColor="text1"/>
                <w:kern w:val="0"/>
                <w:sz w:val="22"/>
              </w:rPr>
              <w:br/>
            </w:r>
            <w:r w:rsidRPr="00502AC3">
              <w:rPr>
                <w:rFonts w:ascii="ＭＳ 明朝" w:eastAsia="ＭＳ 明朝" w:hAnsi="ＭＳ 明朝" w:cs="ＭＳ Ｐゴシック" w:hint="eastAsia"/>
                <w:color w:val="000000" w:themeColor="text1"/>
                <w:kern w:val="0"/>
                <w:sz w:val="22"/>
              </w:rPr>
              <w:t>平日（8:30～17:15）</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長野市</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026-226-9964</w:t>
            </w:r>
          </w:p>
        </w:tc>
      </w:tr>
      <w:tr w:rsidR="003540DD" w:rsidRPr="00502AC3" w:rsidTr="009A6BB1">
        <w:tc>
          <w:tcPr>
            <w:tcW w:w="3097"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ゴシック" w:eastAsia="ＭＳ ゴシック" w:hAnsi="ＭＳ ゴシック" w:cs="ＭＳ Ｐゴシック" w:hint="eastAsia"/>
                <w:color w:val="000000" w:themeColor="text1"/>
                <w:kern w:val="0"/>
                <w:sz w:val="22"/>
              </w:rPr>
              <w:t>長野市保健所</w:t>
            </w:r>
            <w:r w:rsidRPr="00502AC3">
              <w:rPr>
                <w:rFonts w:ascii="ＭＳ 明朝" w:eastAsia="ＭＳ 明朝" w:hAnsi="ＭＳ 明朝" w:cs="ＭＳ Ｐゴシック" w:hint="eastAsia"/>
                <w:color w:val="000000" w:themeColor="text1"/>
                <w:kern w:val="0"/>
                <w:sz w:val="22"/>
              </w:rPr>
              <w:br/>
              <w:t>休日･夜間（17:15～8:30）</w:t>
            </w:r>
          </w:p>
        </w:tc>
        <w:tc>
          <w:tcPr>
            <w:tcW w:w="3419"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明朝" w:eastAsia="ＭＳ 明朝" w:hAnsi="ＭＳ 明朝" w:cs="ＭＳ Ｐゴシック"/>
                <w:color w:val="000000" w:themeColor="text1"/>
                <w:kern w:val="0"/>
                <w:sz w:val="22"/>
              </w:rPr>
            </w:pPr>
            <w:r w:rsidRPr="00502AC3">
              <w:rPr>
                <w:rFonts w:ascii="ＭＳ 明朝" w:eastAsia="ＭＳ 明朝" w:hAnsi="ＭＳ 明朝" w:cs="ＭＳ Ｐゴシック" w:hint="eastAsia"/>
                <w:color w:val="000000" w:themeColor="text1"/>
                <w:kern w:val="0"/>
                <w:sz w:val="22"/>
              </w:rPr>
              <w:t>長野市</w:t>
            </w:r>
          </w:p>
        </w:tc>
        <w:tc>
          <w:tcPr>
            <w:tcW w:w="2228" w:type="dxa"/>
            <w:shd w:val="clear" w:color="auto" w:fill="auto"/>
            <w:tcMar>
              <w:top w:w="90" w:type="dxa"/>
              <w:left w:w="210" w:type="dxa"/>
              <w:bottom w:w="90" w:type="dxa"/>
              <w:right w:w="210" w:type="dxa"/>
            </w:tcMar>
            <w:vAlign w:val="center"/>
            <w:hideMark/>
          </w:tcPr>
          <w:p w:rsidR="003540DD" w:rsidRPr="00502AC3" w:rsidRDefault="003540DD" w:rsidP="009A6BB1">
            <w:pPr>
              <w:widowControl/>
              <w:spacing w:line="320" w:lineRule="exact"/>
              <w:jc w:val="left"/>
              <w:rPr>
                <w:rFonts w:ascii="ＭＳ ゴシック" w:eastAsia="ＭＳ ゴシック" w:hAnsi="ＭＳ ゴシック" w:cs="ＭＳ Ｐゴシック"/>
                <w:color w:val="000000" w:themeColor="text1"/>
                <w:kern w:val="0"/>
                <w:sz w:val="24"/>
                <w:szCs w:val="24"/>
              </w:rPr>
            </w:pPr>
            <w:r w:rsidRPr="00502AC3">
              <w:rPr>
                <w:rFonts w:ascii="ＭＳ ゴシック" w:eastAsia="ＭＳ ゴシック" w:hAnsi="ＭＳ ゴシック" w:cs="ＭＳ Ｐゴシック" w:hint="eastAsia"/>
                <w:color w:val="000000" w:themeColor="text1"/>
                <w:kern w:val="0"/>
                <w:sz w:val="24"/>
                <w:szCs w:val="24"/>
              </w:rPr>
              <w:t>026-226-4911</w:t>
            </w:r>
          </w:p>
        </w:tc>
      </w:tr>
    </w:tbl>
    <w:p w:rsidR="00347CC0" w:rsidRDefault="00347CC0" w:rsidP="003540DD">
      <w:pPr>
        <w:spacing w:line="60" w:lineRule="exact"/>
        <w:rPr>
          <w:sz w:val="22"/>
        </w:rPr>
      </w:pPr>
    </w:p>
    <w:p w:rsidR="00347CC0" w:rsidRPr="00347CC0" w:rsidRDefault="00347CC0" w:rsidP="00347CC0">
      <w:pPr>
        <w:rPr>
          <w:sz w:val="22"/>
        </w:rPr>
      </w:pPr>
    </w:p>
    <w:sectPr w:rsidR="00347CC0" w:rsidRPr="00347CC0" w:rsidSect="00E41F18">
      <w:pgSz w:w="11906" w:h="16838" w:code="9"/>
      <w:pgMar w:top="1531" w:right="1588" w:bottom="1134" w:left="1588"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2"/>
    <w:rsid w:val="0002232A"/>
    <w:rsid w:val="0003674B"/>
    <w:rsid w:val="00042F9D"/>
    <w:rsid w:val="00046974"/>
    <w:rsid w:val="00055C7D"/>
    <w:rsid w:val="000575C3"/>
    <w:rsid w:val="000704A0"/>
    <w:rsid w:val="00075831"/>
    <w:rsid w:val="0008087D"/>
    <w:rsid w:val="00097410"/>
    <w:rsid w:val="000B2C95"/>
    <w:rsid w:val="000B7C6B"/>
    <w:rsid w:val="000D0EC8"/>
    <w:rsid w:val="00131ECC"/>
    <w:rsid w:val="00156F6A"/>
    <w:rsid w:val="00167B7A"/>
    <w:rsid w:val="001A0362"/>
    <w:rsid w:val="001B3B63"/>
    <w:rsid w:val="001B7FD8"/>
    <w:rsid w:val="001D3425"/>
    <w:rsid w:val="001D5238"/>
    <w:rsid w:val="001E3C3E"/>
    <w:rsid w:val="00221E4B"/>
    <w:rsid w:val="002251D4"/>
    <w:rsid w:val="0023050D"/>
    <w:rsid w:val="00235136"/>
    <w:rsid w:val="0024790F"/>
    <w:rsid w:val="00283181"/>
    <w:rsid w:val="00293F77"/>
    <w:rsid w:val="002A1274"/>
    <w:rsid w:val="002A735A"/>
    <w:rsid w:val="002D633A"/>
    <w:rsid w:val="002E416D"/>
    <w:rsid w:val="002E5E72"/>
    <w:rsid w:val="00303C12"/>
    <w:rsid w:val="00330C26"/>
    <w:rsid w:val="00332671"/>
    <w:rsid w:val="00334E91"/>
    <w:rsid w:val="003448DA"/>
    <w:rsid w:val="003462C7"/>
    <w:rsid w:val="00347CC0"/>
    <w:rsid w:val="00350BDB"/>
    <w:rsid w:val="0035159B"/>
    <w:rsid w:val="003540DD"/>
    <w:rsid w:val="0035536B"/>
    <w:rsid w:val="00373CB3"/>
    <w:rsid w:val="003962E6"/>
    <w:rsid w:val="003C32CD"/>
    <w:rsid w:val="003C4351"/>
    <w:rsid w:val="003D74FF"/>
    <w:rsid w:val="00400D88"/>
    <w:rsid w:val="004036AC"/>
    <w:rsid w:val="00404B6C"/>
    <w:rsid w:val="004216AC"/>
    <w:rsid w:val="00426A41"/>
    <w:rsid w:val="004277EB"/>
    <w:rsid w:val="00451605"/>
    <w:rsid w:val="0047687D"/>
    <w:rsid w:val="00497148"/>
    <w:rsid w:val="004A2B23"/>
    <w:rsid w:val="004A3D5D"/>
    <w:rsid w:val="004F46AA"/>
    <w:rsid w:val="00500275"/>
    <w:rsid w:val="005137E9"/>
    <w:rsid w:val="005346A6"/>
    <w:rsid w:val="00536926"/>
    <w:rsid w:val="00542271"/>
    <w:rsid w:val="0055675E"/>
    <w:rsid w:val="005948AB"/>
    <w:rsid w:val="005B7F0C"/>
    <w:rsid w:val="005C51AC"/>
    <w:rsid w:val="005E38CB"/>
    <w:rsid w:val="00626DF1"/>
    <w:rsid w:val="006276EA"/>
    <w:rsid w:val="00657A44"/>
    <w:rsid w:val="00680325"/>
    <w:rsid w:val="0068720F"/>
    <w:rsid w:val="006920DC"/>
    <w:rsid w:val="006B1A09"/>
    <w:rsid w:val="006B5C95"/>
    <w:rsid w:val="006F6EDB"/>
    <w:rsid w:val="00701A9D"/>
    <w:rsid w:val="00711C77"/>
    <w:rsid w:val="0071286F"/>
    <w:rsid w:val="00734BD2"/>
    <w:rsid w:val="007672FA"/>
    <w:rsid w:val="00767D94"/>
    <w:rsid w:val="00782A62"/>
    <w:rsid w:val="007871DF"/>
    <w:rsid w:val="007B3401"/>
    <w:rsid w:val="007C300F"/>
    <w:rsid w:val="007D1952"/>
    <w:rsid w:val="00806F92"/>
    <w:rsid w:val="00831421"/>
    <w:rsid w:val="00833481"/>
    <w:rsid w:val="00863A6C"/>
    <w:rsid w:val="00876346"/>
    <w:rsid w:val="00883783"/>
    <w:rsid w:val="008A700D"/>
    <w:rsid w:val="008B0196"/>
    <w:rsid w:val="00902016"/>
    <w:rsid w:val="00922AF5"/>
    <w:rsid w:val="009256DE"/>
    <w:rsid w:val="00930AAD"/>
    <w:rsid w:val="0094508C"/>
    <w:rsid w:val="0095028B"/>
    <w:rsid w:val="00952FC6"/>
    <w:rsid w:val="0097127C"/>
    <w:rsid w:val="00972B12"/>
    <w:rsid w:val="00991EBB"/>
    <w:rsid w:val="00993A74"/>
    <w:rsid w:val="009D57A3"/>
    <w:rsid w:val="009F3A3D"/>
    <w:rsid w:val="009F4BCA"/>
    <w:rsid w:val="009F601B"/>
    <w:rsid w:val="00A213A2"/>
    <w:rsid w:val="00A6296C"/>
    <w:rsid w:val="00A6671A"/>
    <w:rsid w:val="00B03239"/>
    <w:rsid w:val="00B05E6D"/>
    <w:rsid w:val="00B14CF7"/>
    <w:rsid w:val="00B15448"/>
    <w:rsid w:val="00B22B7C"/>
    <w:rsid w:val="00B25854"/>
    <w:rsid w:val="00B27110"/>
    <w:rsid w:val="00B47175"/>
    <w:rsid w:val="00B56130"/>
    <w:rsid w:val="00B9055D"/>
    <w:rsid w:val="00B936BF"/>
    <w:rsid w:val="00BA7277"/>
    <w:rsid w:val="00BB3B2D"/>
    <w:rsid w:val="00BC2BE0"/>
    <w:rsid w:val="00BC7F46"/>
    <w:rsid w:val="00BE67A9"/>
    <w:rsid w:val="00BF284B"/>
    <w:rsid w:val="00C13511"/>
    <w:rsid w:val="00C60684"/>
    <w:rsid w:val="00C82689"/>
    <w:rsid w:val="00C94911"/>
    <w:rsid w:val="00CC1FC3"/>
    <w:rsid w:val="00CD254D"/>
    <w:rsid w:val="00CE0705"/>
    <w:rsid w:val="00D17D0C"/>
    <w:rsid w:val="00D42258"/>
    <w:rsid w:val="00D42AEA"/>
    <w:rsid w:val="00D43EA5"/>
    <w:rsid w:val="00D63E70"/>
    <w:rsid w:val="00D76663"/>
    <w:rsid w:val="00D80109"/>
    <w:rsid w:val="00D847FD"/>
    <w:rsid w:val="00D8549E"/>
    <w:rsid w:val="00DA137A"/>
    <w:rsid w:val="00DB4C92"/>
    <w:rsid w:val="00DB5B5E"/>
    <w:rsid w:val="00DB62B8"/>
    <w:rsid w:val="00DB74D3"/>
    <w:rsid w:val="00DC1C34"/>
    <w:rsid w:val="00DD2AB2"/>
    <w:rsid w:val="00E41F18"/>
    <w:rsid w:val="00E51449"/>
    <w:rsid w:val="00E71FA7"/>
    <w:rsid w:val="00E837D9"/>
    <w:rsid w:val="00EB06D4"/>
    <w:rsid w:val="00ED7D08"/>
    <w:rsid w:val="00EE2A10"/>
    <w:rsid w:val="00F25743"/>
    <w:rsid w:val="00F377E5"/>
    <w:rsid w:val="00F55228"/>
    <w:rsid w:val="00F56028"/>
    <w:rsid w:val="00F65A90"/>
    <w:rsid w:val="00FC18A6"/>
    <w:rsid w:val="00FF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CA1A2"/>
  <w15:chartTrackingRefBased/>
  <w15:docId w15:val="{42FC3976-5F59-41EB-9DA9-E5F11FD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1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0684"/>
    <w:rPr>
      <w:color w:val="0000FF"/>
      <w:u w:val="single"/>
    </w:rPr>
  </w:style>
  <w:style w:type="paragraph" w:styleId="a4">
    <w:name w:val="Balloon Text"/>
    <w:basedOn w:val="a"/>
    <w:link w:val="a5"/>
    <w:uiPriority w:val="99"/>
    <w:semiHidden/>
    <w:unhideWhenUsed/>
    <w:rsid w:val="00C60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2020-03-26T11:42:00Z</cp:lastPrinted>
  <dcterms:created xsi:type="dcterms:W3CDTF">2020-03-26T11:27:00Z</dcterms:created>
  <dcterms:modified xsi:type="dcterms:W3CDTF">2020-03-27T00:02:00Z</dcterms:modified>
</cp:coreProperties>
</file>