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solid" w:color="F3440D" w:fill="auto"/>
        <w:tblLook w:val="04A0" w:firstRow="1" w:lastRow="0" w:firstColumn="1" w:lastColumn="0" w:noHBand="0" w:noVBand="1"/>
      </w:tblPr>
      <w:tblGrid>
        <w:gridCol w:w="10773"/>
      </w:tblGrid>
      <w:tr w:rsidR="00646378" w14:paraId="3947BD7A" w14:textId="77777777" w:rsidTr="00646378">
        <w:trPr>
          <w:trHeight w:val="1408"/>
        </w:trPr>
        <w:tc>
          <w:tcPr>
            <w:tcW w:w="10773" w:type="dxa"/>
            <w:shd w:val="clear" w:color="auto" w:fill="4472C4" w:themeFill="accent1"/>
            <w:vAlign w:val="center"/>
          </w:tcPr>
          <w:p w14:paraId="1980EC32" w14:textId="77777777" w:rsidR="00646378" w:rsidRPr="00BF20A4" w:rsidRDefault="00646378" w:rsidP="004E74D9">
            <w:pPr>
              <w:spacing w:line="620" w:lineRule="exact"/>
              <w:jc w:val="center"/>
              <w:rPr>
                <w:rFonts w:ascii="HGS創英角ｺﾞｼｯｸUB" w:eastAsia="HGS創英角ｺﾞｼｯｸUB" w:hAnsi="HGS創英角ｺﾞｼｯｸUB"/>
                <w:color w:val="FFFFFF" w:themeColor="background1"/>
                <w:sz w:val="52"/>
                <w:szCs w:val="52"/>
              </w:rPr>
            </w:pPr>
            <w:bookmarkStart w:id="0" w:name="_Hlk52969867"/>
            <w:r w:rsidRPr="00BF20A4">
              <w:rPr>
                <w:rFonts w:ascii="HGS創英角ｺﾞｼｯｸUB" w:eastAsia="HGS創英角ｺﾞｼｯｸUB" w:hAnsi="HGS創英角ｺﾞｼｯｸUB" w:hint="eastAsia"/>
                <w:color w:val="FFFFFF" w:themeColor="background1"/>
                <w:sz w:val="52"/>
                <w:szCs w:val="52"/>
              </w:rPr>
              <w:t>中南信</w:t>
            </w:r>
            <w:r w:rsidRPr="00BF20A4">
              <w:rPr>
                <w:rFonts w:ascii="HGS創英角ｺﾞｼｯｸUB" w:eastAsia="HGS創英角ｺﾞｼｯｸUB" w:hAnsi="HGS創英角ｺﾞｼｯｸUB"/>
                <w:color w:val="FFFFFF" w:themeColor="background1"/>
                <w:sz w:val="52"/>
                <w:szCs w:val="52"/>
              </w:rPr>
              <w:t xml:space="preserve"> 自慢の逸品発掘・売込逆商談会</w:t>
            </w:r>
          </w:p>
          <w:p w14:paraId="01F1EE18" w14:textId="2E280ABA" w:rsidR="00646378" w:rsidRPr="00CE04BE" w:rsidRDefault="00646378" w:rsidP="004E74D9">
            <w:pPr>
              <w:spacing w:line="620" w:lineRule="exact"/>
              <w:jc w:val="center"/>
              <w:rPr>
                <w:rFonts w:ascii="HGS創英角ｺﾞｼｯｸUB" w:eastAsia="HGS創英角ｺﾞｼｯｸUB" w:hAnsi="HGS創英角ｺﾞｼｯｸUB"/>
                <w:sz w:val="36"/>
                <w:szCs w:val="40"/>
              </w:rPr>
            </w:pPr>
            <w:r>
              <w:rPr>
                <w:rFonts w:ascii="HGS創英角ｺﾞｼｯｸUB" w:eastAsia="HGS創英角ｺﾞｼｯｸUB" w:hAnsi="HGS創英角ｺﾞｼｯｸUB" w:hint="eastAsia"/>
                <w:color w:val="FFFFFF" w:themeColor="background1"/>
                <w:sz w:val="36"/>
                <w:szCs w:val="40"/>
              </w:rPr>
              <w:t>★</w:t>
            </w:r>
            <w:r w:rsidRPr="00F90370">
              <w:rPr>
                <w:rFonts w:ascii="HGS創英角ｺﾞｼｯｸUB" w:eastAsia="HGS創英角ｺﾞｼｯｸUB" w:hAnsi="HGS創英角ｺﾞｼｯｸUB"/>
                <w:color w:val="FFFFFF" w:themeColor="background1"/>
                <w:sz w:val="36"/>
                <w:szCs w:val="40"/>
              </w:rPr>
              <w:t>加工食品、日配品、土産用食品</w:t>
            </w:r>
            <w:r w:rsidRPr="00F90370">
              <w:rPr>
                <w:rFonts w:ascii="HGS創英角ｺﾞｼｯｸUB" w:eastAsia="HGS創英角ｺﾞｼｯｸUB" w:hAnsi="HGS創英角ｺﾞｼｯｸUB" w:hint="eastAsia"/>
                <w:color w:val="FFFFFF" w:themeColor="background1"/>
                <w:sz w:val="36"/>
                <w:szCs w:val="40"/>
              </w:rPr>
              <w:t>「</w:t>
            </w:r>
            <w:r>
              <w:rPr>
                <w:rFonts w:ascii="HGS創英角ｺﾞｼｯｸUB" w:eastAsia="HGS創英角ｺﾞｼｯｸUB" w:hAnsi="HGS創英角ｺﾞｼｯｸUB" w:hint="eastAsia"/>
                <w:color w:val="FFFFFF" w:themeColor="background1"/>
                <w:sz w:val="36"/>
                <w:szCs w:val="40"/>
              </w:rPr>
              <w:t>売り手</w:t>
            </w:r>
            <w:r w:rsidRPr="00F90370">
              <w:rPr>
                <w:rFonts w:ascii="HGS創英角ｺﾞｼｯｸUB" w:eastAsia="HGS創英角ｺﾞｼｯｸUB" w:hAnsi="HGS創英角ｺﾞｼｯｸUB" w:hint="eastAsia"/>
                <w:color w:val="FFFFFF" w:themeColor="background1"/>
                <w:sz w:val="36"/>
                <w:szCs w:val="40"/>
              </w:rPr>
              <w:t>企業募集」ご案内</w:t>
            </w:r>
          </w:p>
        </w:tc>
      </w:tr>
    </w:tbl>
    <w:bookmarkEnd w:id="0"/>
    <w:p w14:paraId="4AC655FD" w14:textId="44FB8FDD" w:rsidR="0047222C" w:rsidRPr="00646378" w:rsidRDefault="00646378" w:rsidP="00646378">
      <w:pPr>
        <w:spacing w:beforeLines="50" w:before="180" w:afterLines="50" w:after="180" w:line="320" w:lineRule="exact"/>
        <w:jc w:val="center"/>
        <w:rPr>
          <w:rFonts w:ascii="HGS創英角ｺﾞｼｯｸUB" w:eastAsia="HGS創英角ｺﾞｼｯｸUB" w:hAnsi="HGS創英角ｺﾞｼｯｸUB"/>
        </w:rPr>
      </w:pPr>
      <w:r w:rsidRPr="00646378">
        <w:rPr>
          <w:rFonts w:ascii="HGS創英角ｺﾞｼｯｸUB" w:eastAsia="HGS創英角ｺﾞｼｯｸUB" w:hAnsi="HGS創英角ｺﾞｼｯｸUB" w:hint="eastAsia"/>
          <w:sz w:val="24"/>
          <w:szCs w:val="28"/>
        </w:rPr>
        <w:t>～通算８回目を迎える本年度は、新型コロナウイルス感染症対策を踏まえて開催致します～</w:t>
      </w:r>
    </w:p>
    <w:p w14:paraId="4F6C6EFB" w14:textId="0CDBF4D9" w:rsidR="00646378" w:rsidRPr="00203F3C" w:rsidRDefault="00646378" w:rsidP="00646378">
      <w:pPr>
        <w:spacing w:line="280" w:lineRule="exact"/>
        <w:ind w:firstLineChars="100" w:firstLine="210"/>
        <w:rPr>
          <w:rFonts w:ascii="HGSｺﾞｼｯｸM" w:eastAsia="HGSｺﾞｼｯｸM" w:hAnsi="HG丸ｺﾞｼｯｸM-PRO"/>
        </w:rPr>
      </w:pPr>
      <w:r w:rsidRPr="00203F3C">
        <w:rPr>
          <w:rFonts w:ascii="ＭＳ 明朝" w:eastAsia="ＭＳ 明朝" w:hAnsi="ＭＳ 明朝" w:cs="ＭＳ 明朝" w:hint="eastAsia"/>
        </w:rPr>
        <w:t>❶</w:t>
      </w:r>
      <w:r w:rsidRPr="00203F3C">
        <w:rPr>
          <w:rFonts w:ascii="HGSｺﾞｼｯｸM" w:eastAsia="HGSｺﾞｼｯｸM" w:hAnsi="HGSｺﾞｼｯｸM" w:cs="HGSｺﾞｼｯｸM" w:hint="eastAsia"/>
        </w:rPr>
        <w:t>「個別商談に限定して、事前予約制」で実施。全体時間を短縮するとともに３密を無くします。</w:t>
      </w:r>
    </w:p>
    <w:p w14:paraId="0DEA72F2" w14:textId="4554D8EC" w:rsidR="00646378" w:rsidRPr="00203F3C" w:rsidRDefault="00646378" w:rsidP="00646378">
      <w:pPr>
        <w:spacing w:line="280" w:lineRule="exact"/>
        <w:ind w:leftChars="100" w:left="630" w:hangingChars="200" w:hanging="420"/>
        <w:rPr>
          <w:rFonts w:ascii="HGSｺﾞｼｯｸM" w:eastAsia="HGSｺﾞｼｯｸM" w:hAnsi="HG丸ｺﾞｼｯｸM-PRO"/>
        </w:rPr>
      </w:pPr>
      <w:r w:rsidRPr="00203F3C">
        <w:rPr>
          <w:rFonts w:ascii="ＭＳ 明朝" w:eastAsia="ＭＳ 明朝" w:hAnsi="ＭＳ 明朝" w:cs="ＭＳ 明朝" w:hint="eastAsia"/>
        </w:rPr>
        <w:t>❷</w:t>
      </w:r>
      <w:r w:rsidRPr="00203F3C">
        <w:rPr>
          <w:rFonts w:ascii="HGSｺﾞｼｯｸM" w:eastAsia="HGSｺﾞｼｯｸM" w:hAnsi="HGSｺﾞｼｯｸM" w:cs="HGSｺﾞｼｯｸM" w:hint="eastAsia"/>
        </w:rPr>
        <w:t>「事前予約制」については、従来の「当日の先着順による順番制」ではなく、「事前に売り手企業と買い手企業の当日の商談希望調査を実施し、その情報を元に事務局が時間割を決定する「完全予約方式」とします。</w:t>
      </w:r>
    </w:p>
    <w:p w14:paraId="3C449ECA" w14:textId="4BFA0D4C" w:rsidR="009573EA" w:rsidRDefault="00646378" w:rsidP="009573EA">
      <w:pPr>
        <w:spacing w:before="240" w:line="280" w:lineRule="exact"/>
        <w:ind w:left="211" w:hangingChars="100" w:hanging="211"/>
        <w:rPr>
          <w:rFonts w:ascii="HGSｺﾞｼｯｸM" w:eastAsia="HGSｺﾞｼｯｸM" w:hAnsi="HG丸ｺﾞｼｯｸM-PRO"/>
        </w:rPr>
      </w:pPr>
      <w:r w:rsidRPr="00203F3C">
        <w:rPr>
          <w:rFonts w:ascii="HGSｺﾞｼｯｸM" w:eastAsia="HGSｺﾞｼｯｸM" w:hAnsi="HG丸ｺﾞｼｯｸM-PRO" w:hint="eastAsia"/>
          <w:b/>
          <w:bCs/>
        </w:rPr>
        <w:t>【開催目的】</w:t>
      </w:r>
      <w:r w:rsidRPr="00203F3C">
        <w:rPr>
          <w:rFonts w:ascii="HGSｺﾞｼｯｸM" w:eastAsia="HGSｺﾞｼｯｸM" w:hAnsi="HG丸ｺﾞｼｯｸM-PRO" w:hint="eastAsia"/>
        </w:rPr>
        <w:t>本商談会は、新たな商品発掘を希望する「買い手企業」（スーパー、飲食、通販、ホテル・旅館、サービスエリア・道の駅など）と、自慢の逸品の販路拡大を目指す「売り手企業」（食品製造業者）とのビジネスマッチング（販路拡大）を目的に開催いたします。</w:t>
      </w:r>
    </w:p>
    <w:tbl>
      <w:tblPr>
        <w:tblStyle w:val="a3"/>
        <w:tblW w:w="0" w:type="auto"/>
        <w:tblLook w:val="04A0" w:firstRow="1" w:lastRow="0" w:firstColumn="1" w:lastColumn="0" w:noHBand="0" w:noVBand="1"/>
      </w:tblPr>
      <w:tblGrid>
        <w:gridCol w:w="8356"/>
        <w:gridCol w:w="2406"/>
      </w:tblGrid>
      <w:tr w:rsidR="00646378" w14:paraId="3174D9F7" w14:textId="77777777" w:rsidTr="00620A1C">
        <w:tc>
          <w:tcPr>
            <w:tcW w:w="10762" w:type="dxa"/>
            <w:gridSpan w:val="2"/>
            <w:tcBorders>
              <w:bottom w:val="single" w:sz="4" w:space="0" w:color="auto"/>
            </w:tcBorders>
          </w:tcPr>
          <w:p w14:paraId="47093A26" w14:textId="1FE319CC" w:rsidR="00646378" w:rsidRPr="00646378" w:rsidRDefault="00646378" w:rsidP="00646378">
            <w:pPr>
              <w:rPr>
                <w:rFonts w:ascii="ＭＳ 明朝" w:eastAsia="ＭＳ 明朝" w:hAnsi="ＭＳ 明朝"/>
                <w:sz w:val="36"/>
                <w:szCs w:val="36"/>
              </w:rPr>
            </w:pPr>
            <w:r w:rsidRPr="00646378">
              <w:rPr>
                <w:rFonts w:ascii="ＭＳ 明朝" w:eastAsia="ＭＳ 明朝" w:hAnsi="ＭＳ 明朝" w:hint="eastAsia"/>
                <w:szCs w:val="21"/>
              </w:rPr>
              <w:t xml:space="preserve">■開催日時　　</w:t>
            </w:r>
            <w:r w:rsidRPr="00646378">
              <w:rPr>
                <w:rFonts w:ascii="HGS創英角ｺﾞｼｯｸUB" w:eastAsia="HGS創英角ｺﾞｼｯｸUB" w:hAnsi="HGS創英角ｺﾞｼｯｸUB" w:hint="eastAsia"/>
                <w:szCs w:val="21"/>
              </w:rPr>
              <w:t>令和３年</w:t>
            </w:r>
            <w:r w:rsidRPr="00646378">
              <w:rPr>
                <w:rFonts w:ascii="HGS創英角ｺﾞｼｯｸUB" w:eastAsia="HGS創英角ｺﾞｼｯｸUB" w:hAnsi="HGS創英角ｺﾞｼｯｸUB" w:hint="eastAsia"/>
                <w:b/>
                <w:bCs/>
                <w:sz w:val="36"/>
                <w:szCs w:val="36"/>
              </w:rPr>
              <w:t>１月１９日（火）１３時～１６時</w:t>
            </w:r>
          </w:p>
          <w:p w14:paraId="4808995F" w14:textId="7D200C0E" w:rsidR="00646378" w:rsidRPr="00646378" w:rsidRDefault="00646378" w:rsidP="00646378">
            <w:pPr>
              <w:rPr>
                <w:rFonts w:ascii="HGS創英角ｺﾞｼｯｸUB" w:eastAsia="HGS創英角ｺﾞｼｯｸUB" w:hAnsi="HGS創英角ｺﾞｼｯｸUB"/>
                <w:szCs w:val="21"/>
              </w:rPr>
            </w:pPr>
            <w:r w:rsidRPr="00646378">
              <w:rPr>
                <w:rFonts w:ascii="ＭＳ 明朝" w:eastAsia="ＭＳ 明朝" w:hAnsi="ＭＳ 明朝" w:hint="eastAsia"/>
                <w:szCs w:val="21"/>
              </w:rPr>
              <w:t xml:space="preserve">■会　　場　　</w:t>
            </w:r>
            <w:r w:rsidRPr="00646378">
              <w:rPr>
                <w:rFonts w:ascii="HGS創英角ｺﾞｼｯｸUB" w:eastAsia="HGS創英角ｺﾞｼｯｸUB" w:hAnsi="HGS創英角ｺﾞｼｯｸUB" w:hint="eastAsia"/>
                <w:b/>
                <w:bCs/>
                <w:sz w:val="36"/>
                <w:szCs w:val="36"/>
              </w:rPr>
              <w:t>松本商工会館　６F大会議室</w:t>
            </w:r>
            <w:r w:rsidRPr="00646378">
              <w:rPr>
                <w:rFonts w:ascii="HGS創英角ｺﾞｼｯｸUB" w:eastAsia="HGS創英角ｺﾞｼｯｸUB" w:hAnsi="HGS創英角ｺﾞｼｯｸUB" w:hint="eastAsia"/>
                <w:szCs w:val="21"/>
              </w:rPr>
              <w:t>（松本市中央1-23-1）</w:t>
            </w:r>
          </w:p>
          <w:p w14:paraId="0CF0BBFD" w14:textId="00D72B44" w:rsidR="00646378" w:rsidRPr="00646378" w:rsidRDefault="00646378" w:rsidP="00646378">
            <w:pPr>
              <w:spacing w:line="360" w:lineRule="exact"/>
              <w:rPr>
                <w:rFonts w:ascii="ＭＳ 明朝" w:eastAsia="ＭＳ 明朝" w:hAnsi="ＭＳ 明朝"/>
                <w:szCs w:val="21"/>
              </w:rPr>
            </w:pPr>
            <w:r w:rsidRPr="00646378">
              <w:rPr>
                <w:rFonts w:ascii="ＭＳ 明朝" w:eastAsia="ＭＳ 明朝" w:hAnsi="ＭＳ 明朝" w:hint="eastAsia"/>
                <w:szCs w:val="21"/>
              </w:rPr>
              <w:t xml:space="preserve">■募 集 数　　</w:t>
            </w:r>
            <w:r w:rsidRPr="00646378">
              <w:rPr>
                <w:rFonts w:ascii="ＭＳ 明朝" w:eastAsia="ＭＳ 明朝" w:hAnsi="ＭＳ 明朝" w:hint="eastAsia"/>
                <w:b/>
                <w:bCs/>
                <w:szCs w:val="21"/>
              </w:rPr>
              <w:t>売り手企業　４０社程度</w:t>
            </w:r>
            <w:r w:rsidRPr="00646378">
              <w:rPr>
                <w:rFonts w:ascii="ＭＳ 明朝" w:eastAsia="ＭＳ 明朝" w:hAnsi="ＭＳ 明朝" w:hint="eastAsia"/>
                <w:szCs w:val="21"/>
              </w:rPr>
              <w:t xml:space="preserve">　</w:t>
            </w:r>
          </w:p>
          <w:p w14:paraId="05E58EEC" w14:textId="3E943E92" w:rsidR="00761E69" w:rsidRPr="003D73B8" w:rsidRDefault="00646378" w:rsidP="00761E69">
            <w:pPr>
              <w:spacing w:line="360" w:lineRule="exact"/>
              <w:ind w:firstLineChars="800" w:firstLine="1680"/>
              <w:rPr>
                <w:rFonts w:ascii="ＭＳ 明朝" w:eastAsia="ＭＳ 明朝" w:hAnsi="ＭＳ 明朝"/>
                <w:szCs w:val="21"/>
              </w:rPr>
            </w:pPr>
            <w:r w:rsidRPr="00646378">
              <w:rPr>
                <w:rFonts w:ascii="ＭＳ 明朝" w:eastAsia="ＭＳ 明朝" w:hAnsi="ＭＳ 明朝" w:hint="eastAsia"/>
                <w:szCs w:val="21"/>
              </w:rPr>
              <w:t>◇当日は、１３時～１６時の間で、事務局よりご案内する予約時間に従いご来場いただきます。</w:t>
            </w:r>
          </w:p>
          <w:p w14:paraId="68825C43" w14:textId="080EFB5F" w:rsidR="00646378" w:rsidRPr="00646378" w:rsidRDefault="00646378" w:rsidP="00761E69">
            <w:pPr>
              <w:spacing w:line="360" w:lineRule="exact"/>
              <w:ind w:firstLineChars="900" w:firstLine="1890"/>
              <w:rPr>
                <w:rFonts w:ascii="ＭＳ 明朝" w:eastAsia="ＭＳ 明朝" w:hAnsi="ＭＳ 明朝"/>
                <w:szCs w:val="21"/>
              </w:rPr>
            </w:pPr>
            <w:r w:rsidRPr="00646378">
              <w:rPr>
                <w:rFonts w:ascii="ＭＳ 明朝" w:eastAsia="ＭＳ 明朝" w:hAnsi="ＭＳ 明朝" w:hint="eastAsia"/>
                <w:szCs w:val="21"/>
              </w:rPr>
              <w:t>予約時間を希望することはできません。</w:t>
            </w:r>
          </w:p>
          <w:p w14:paraId="6C1A715F" w14:textId="02A8790F" w:rsidR="00646378" w:rsidRPr="00646378" w:rsidRDefault="00646378" w:rsidP="00761E69">
            <w:pPr>
              <w:spacing w:line="360" w:lineRule="exact"/>
              <w:ind w:firstLineChars="800" w:firstLine="1680"/>
              <w:rPr>
                <w:rFonts w:ascii="ＭＳ 明朝" w:eastAsia="ＭＳ 明朝" w:hAnsi="ＭＳ 明朝"/>
                <w:szCs w:val="21"/>
              </w:rPr>
            </w:pPr>
            <w:r w:rsidRPr="00646378">
              <w:rPr>
                <w:rFonts w:ascii="ＭＳ 明朝" w:eastAsia="ＭＳ 明朝" w:hAnsi="ＭＳ 明朝" w:hint="eastAsia"/>
                <w:szCs w:val="21"/>
              </w:rPr>
              <w:t>◇複数の予約がある場合は、お待ちいただく時間が発生する場合があります。</w:t>
            </w:r>
          </w:p>
          <w:p w14:paraId="4D7C2D17" w14:textId="2D6EB37B" w:rsidR="00646378" w:rsidRPr="00646378" w:rsidRDefault="00646378" w:rsidP="00761E69">
            <w:pPr>
              <w:spacing w:line="360" w:lineRule="exact"/>
              <w:ind w:firstLineChars="800" w:firstLine="1680"/>
              <w:rPr>
                <w:rFonts w:ascii="ＭＳ 明朝" w:eastAsia="ＭＳ 明朝" w:hAnsi="ＭＳ 明朝"/>
                <w:szCs w:val="21"/>
              </w:rPr>
            </w:pPr>
            <w:r w:rsidRPr="00646378">
              <w:rPr>
                <w:rFonts w:ascii="ＭＳ 明朝" w:eastAsia="ＭＳ 明朝" w:hAnsi="ＭＳ 明朝" w:hint="eastAsia"/>
                <w:szCs w:val="21"/>
              </w:rPr>
              <w:t>◇当日の参加人数は、１社につき２名までとさせていただきます。</w:t>
            </w:r>
          </w:p>
          <w:p w14:paraId="2FDAB4A2" w14:textId="2448FA28" w:rsidR="00646378" w:rsidRPr="00646378" w:rsidRDefault="00646378" w:rsidP="00646378">
            <w:pPr>
              <w:spacing w:line="360" w:lineRule="exact"/>
              <w:rPr>
                <w:rFonts w:ascii="ＭＳ 明朝" w:eastAsia="ＭＳ 明朝" w:hAnsi="ＭＳ 明朝"/>
                <w:b/>
                <w:bCs/>
                <w:szCs w:val="21"/>
                <w:u w:val="single"/>
              </w:rPr>
            </w:pPr>
            <w:r w:rsidRPr="00646378">
              <w:rPr>
                <w:rFonts w:ascii="ＭＳ 明朝" w:eastAsia="ＭＳ 明朝" w:hAnsi="ＭＳ 明朝" w:hint="eastAsia"/>
                <w:szCs w:val="21"/>
              </w:rPr>
              <w:t>■参加要件　　①販路開拓を希望する</w:t>
            </w:r>
            <w:r w:rsidRPr="00646378">
              <w:rPr>
                <w:rFonts w:ascii="ＭＳ 明朝" w:eastAsia="ＭＳ 明朝" w:hAnsi="ＭＳ 明朝" w:hint="eastAsia"/>
                <w:b/>
                <w:bCs/>
                <w:szCs w:val="21"/>
                <w:u w:val="single"/>
              </w:rPr>
              <w:t>食品製造業者</w:t>
            </w:r>
            <w:r w:rsidRPr="00646378">
              <w:rPr>
                <w:rFonts w:ascii="ＭＳ 明朝" w:eastAsia="ＭＳ 明朝" w:hAnsi="ＭＳ 明朝" w:hint="eastAsia"/>
                <w:szCs w:val="21"/>
                <w:u w:val="single"/>
              </w:rPr>
              <w:t>で、</w:t>
            </w:r>
            <w:r w:rsidRPr="00646378">
              <w:rPr>
                <w:rFonts w:ascii="ＭＳ 明朝" w:eastAsia="ＭＳ 明朝" w:hAnsi="ＭＳ 明朝" w:hint="eastAsia"/>
                <w:b/>
                <w:bCs/>
                <w:szCs w:val="21"/>
                <w:u w:val="single"/>
              </w:rPr>
              <w:t>原則主催・後援団体の会員、又はその推薦を受けた</w:t>
            </w:r>
          </w:p>
          <w:p w14:paraId="74506631" w14:textId="1CE5C69A" w:rsidR="00646378" w:rsidRPr="00646378" w:rsidRDefault="00646378" w:rsidP="004672DA">
            <w:pPr>
              <w:spacing w:line="360" w:lineRule="exact"/>
              <w:ind w:firstLineChars="800" w:firstLine="1687"/>
              <w:rPr>
                <w:rFonts w:ascii="ＭＳ 明朝" w:eastAsia="ＭＳ 明朝" w:hAnsi="ＭＳ 明朝"/>
                <w:b/>
                <w:bCs/>
                <w:szCs w:val="21"/>
                <w:u w:val="single"/>
              </w:rPr>
            </w:pPr>
            <w:r w:rsidRPr="00646378">
              <w:rPr>
                <w:rFonts w:ascii="ＭＳ 明朝" w:eastAsia="ＭＳ 明朝" w:hAnsi="ＭＳ 明朝" w:hint="eastAsia"/>
                <w:b/>
                <w:bCs/>
                <w:szCs w:val="21"/>
                <w:u w:val="single"/>
              </w:rPr>
              <w:t>事業所、又は過去に参加実績のある事業所</w:t>
            </w:r>
          </w:p>
          <w:p w14:paraId="4B6D609C" w14:textId="77777777" w:rsidR="00646378" w:rsidRPr="00646378" w:rsidRDefault="00646378" w:rsidP="00646378">
            <w:pPr>
              <w:spacing w:line="360" w:lineRule="exact"/>
              <w:ind w:firstLineChars="700" w:firstLine="1470"/>
              <w:rPr>
                <w:rFonts w:ascii="ＭＳ 明朝" w:eastAsia="ＭＳ 明朝" w:hAnsi="ＭＳ 明朝"/>
                <w:szCs w:val="21"/>
              </w:rPr>
            </w:pPr>
            <w:r w:rsidRPr="00646378">
              <w:rPr>
                <w:rFonts w:ascii="ＭＳ 明朝" w:eastAsia="ＭＳ 明朝" w:hAnsi="ＭＳ 明朝" w:hint="eastAsia"/>
                <w:szCs w:val="21"/>
              </w:rPr>
              <w:t>②</w:t>
            </w:r>
            <w:r w:rsidRPr="00646378">
              <w:rPr>
                <w:rFonts w:ascii="ＭＳ 明朝" w:eastAsia="ＭＳ 明朝" w:hAnsi="ＭＳ 明朝"/>
                <w:szCs w:val="21"/>
              </w:rPr>
              <w:t>商品ガイド集作成のため</w:t>
            </w:r>
            <w:r w:rsidRPr="00646378">
              <w:rPr>
                <w:rFonts w:ascii="ＭＳ 明朝" w:eastAsia="ＭＳ 明朝" w:hAnsi="ＭＳ 明朝" w:hint="eastAsia"/>
                <w:szCs w:val="21"/>
              </w:rPr>
              <w:t>「ＦＣＰ</w:t>
            </w:r>
            <w:r w:rsidRPr="00646378">
              <w:rPr>
                <w:rFonts w:ascii="ＭＳ 明朝" w:eastAsia="ＭＳ 明朝" w:hAnsi="ＭＳ 明朝"/>
                <w:szCs w:val="21"/>
              </w:rPr>
              <w:t>商談会シート」を</w:t>
            </w:r>
            <w:r w:rsidRPr="00646378">
              <w:rPr>
                <w:rFonts w:ascii="ＭＳ 明朝" w:eastAsia="ＭＳ 明朝" w:hAnsi="ＭＳ 明朝" w:hint="eastAsia"/>
                <w:b/>
                <w:bCs/>
                <w:szCs w:val="21"/>
                <w:u w:val="double"/>
              </w:rPr>
              <w:t>期日まで</w:t>
            </w:r>
            <w:r w:rsidRPr="00646378">
              <w:rPr>
                <w:rFonts w:ascii="ＭＳ 明朝" w:eastAsia="ＭＳ 明朝" w:hAnsi="ＭＳ 明朝" w:hint="eastAsia"/>
                <w:szCs w:val="21"/>
              </w:rPr>
              <w:t>に</w:t>
            </w:r>
            <w:r w:rsidRPr="00646378">
              <w:rPr>
                <w:rFonts w:ascii="ＭＳ 明朝" w:eastAsia="ＭＳ 明朝" w:hAnsi="ＭＳ 明朝"/>
                <w:szCs w:val="21"/>
              </w:rPr>
              <w:t>提出できること</w:t>
            </w:r>
          </w:p>
          <w:p w14:paraId="3589D49B" w14:textId="77777777" w:rsidR="003D73B8" w:rsidRDefault="00646378" w:rsidP="003D73B8">
            <w:pPr>
              <w:spacing w:line="360" w:lineRule="exact"/>
              <w:rPr>
                <w:rFonts w:ascii="ＭＳ 明朝" w:eastAsia="ＭＳ 明朝" w:hAnsi="ＭＳ 明朝"/>
                <w:b/>
                <w:bCs/>
                <w:szCs w:val="21"/>
                <w:u w:val="single"/>
              </w:rPr>
            </w:pPr>
            <w:r w:rsidRPr="00646378">
              <w:rPr>
                <w:rFonts w:ascii="ＭＳ 明朝" w:eastAsia="ＭＳ 明朝" w:hAnsi="ＭＳ 明朝" w:hint="eastAsia"/>
                <w:szCs w:val="21"/>
              </w:rPr>
              <w:t>■募集期日</w:t>
            </w:r>
            <w:r w:rsidR="00413C09" w:rsidRPr="003D73B8">
              <w:rPr>
                <w:rFonts w:ascii="ＭＳ 明朝" w:eastAsia="ＭＳ 明朝" w:hAnsi="ＭＳ 明朝" w:hint="eastAsia"/>
                <w:szCs w:val="21"/>
              </w:rPr>
              <w:t xml:space="preserve">　　</w:t>
            </w:r>
            <w:r w:rsidRPr="00646378">
              <w:rPr>
                <w:rFonts w:ascii="ＭＳ 明朝" w:eastAsia="ＭＳ 明朝" w:hAnsi="ＭＳ 明朝" w:hint="eastAsia"/>
                <w:b/>
                <w:bCs/>
                <w:szCs w:val="21"/>
                <w:u w:val="single"/>
              </w:rPr>
              <w:t>申込期限：令和２年１１月２０日（金）</w:t>
            </w:r>
          </w:p>
          <w:p w14:paraId="6EFC7866" w14:textId="21FD24A9" w:rsidR="00646378" w:rsidRPr="00646378" w:rsidRDefault="00646378" w:rsidP="003D73B8">
            <w:pPr>
              <w:spacing w:line="360" w:lineRule="exact"/>
              <w:ind w:firstLineChars="700" w:firstLine="1476"/>
              <w:rPr>
                <w:rFonts w:ascii="ＭＳ 明朝" w:eastAsia="ＭＳ 明朝" w:hAnsi="ＭＳ 明朝"/>
                <w:b/>
                <w:bCs/>
                <w:szCs w:val="21"/>
                <w:u w:val="single"/>
              </w:rPr>
            </w:pPr>
            <w:r w:rsidRPr="00646378">
              <w:rPr>
                <w:rFonts w:ascii="ＭＳ 明朝" w:eastAsia="ＭＳ 明朝" w:hAnsi="ＭＳ 明朝" w:hint="eastAsia"/>
                <w:b/>
                <w:bCs/>
                <w:szCs w:val="21"/>
                <w:u w:val="single"/>
              </w:rPr>
              <w:t>ＦＣＰ商談会シート提出期限：令和２年１１月３０日（月）期日厳守</w:t>
            </w:r>
            <w:r w:rsidR="004E227C" w:rsidRPr="004E227C">
              <w:rPr>
                <w:rFonts w:ascii="ＭＳ 明朝" w:eastAsia="ＭＳ 明朝" w:hAnsi="ＭＳ 明朝" w:hint="eastAsia"/>
                <w:b/>
                <w:bCs/>
                <w:szCs w:val="21"/>
              </w:rPr>
              <w:t xml:space="preserve">　</w:t>
            </w:r>
            <w:r w:rsidR="004E227C" w:rsidRPr="004E227C">
              <w:rPr>
                <w:rFonts w:ascii="ＭＳ 明朝" w:eastAsia="ＭＳ 明朝" w:hAnsi="ＭＳ 明朝" w:hint="eastAsia"/>
                <w:b/>
                <w:bCs/>
                <w:szCs w:val="21"/>
                <w:bdr w:val="single" w:sz="4" w:space="0" w:color="auto"/>
              </w:rPr>
              <w:t>FCP</w:t>
            </w:r>
            <w:r w:rsidR="004E227C" w:rsidRPr="004E227C">
              <w:rPr>
                <w:rFonts w:ascii="ＭＳ 明朝" w:eastAsia="ＭＳ 明朝" w:hAnsi="ＭＳ 明朝" w:hint="eastAsia"/>
                <w:b/>
                <w:bCs/>
                <w:szCs w:val="21"/>
              </w:rPr>
              <w:t>←検索</w:t>
            </w:r>
          </w:p>
          <w:p w14:paraId="66A3DCE9" w14:textId="77777777" w:rsidR="00646378" w:rsidRPr="00646378" w:rsidRDefault="00646378" w:rsidP="00646378">
            <w:pPr>
              <w:spacing w:line="360" w:lineRule="exact"/>
              <w:rPr>
                <w:rFonts w:ascii="ＭＳ 明朝" w:eastAsia="ＭＳ 明朝" w:hAnsi="ＭＳ 明朝"/>
                <w:szCs w:val="21"/>
              </w:rPr>
            </w:pPr>
            <w:r w:rsidRPr="00646378">
              <w:rPr>
                <w:rFonts w:ascii="ＭＳ 明朝" w:eastAsia="ＭＳ 明朝" w:hAnsi="ＭＳ 明朝" w:hint="eastAsia"/>
                <w:szCs w:val="21"/>
              </w:rPr>
              <w:t>■申込方法　　別紙の参加申込書に必要事項をご記入の上、FAXまたはメールにてお送りください。</w:t>
            </w:r>
          </w:p>
          <w:p w14:paraId="1CBA4850" w14:textId="49E141FF" w:rsidR="00646378" w:rsidRPr="00646378" w:rsidRDefault="00646378" w:rsidP="00646378">
            <w:pPr>
              <w:spacing w:line="360" w:lineRule="exact"/>
              <w:rPr>
                <w:rFonts w:ascii="ＭＳ 明朝" w:eastAsia="ＭＳ 明朝" w:hAnsi="ＭＳ 明朝"/>
                <w:szCs w:val="21"/>
              </w:rPr>
            </w:pPr>
            <w:r w:rsidRPr="00646378">
              <w:rPr>
                <w:rFonts w:ascii="ＭＳ 明朝" w:eastAsia="ＭＳ 明朝" w:hAnsi="ＭＳ 明朝" w:hint="eastAsia"/>
                <w:szCs w:val="21"/>
              </w:rPr>
              <w:t xml:space="preserve">　　　　　　</w:t>
            </w:r>
            <w:r w:rsidR="003D73B8">
              <w:rPr>
                <w:rFonts w:ascii="ＭＳ 明朝" w:eastAsia="ＭＳ 明朝" w:hAnsi="ＭＳ 明朝" w:hint="eastAsia"/>
                <w:szCs w:val="21"/>
              </w:rPr>
              <w:t xml:space="preserve">　</w:t>
            </w:r>
            <w:r w:rsidRPr="00646378">
              <w:rPr>
                <w:rFonts w:ascii="ＭＳ 明朝" w:eastAsia="ＭＳ 明朝" w:hAnsi="ＭＳ 明朝" w:hint="eastAsia"/>
                <w:szCs w:val="21"/>
              </w:rPr>
              <w:t>買い手企業との商談希望などのご案内については、お申込み後ご連絡をさせていただきます。</w:t>
            </w:r>
          </w:p>
        </w:tc>
      </w:tr>
      <w:tr w:rsidR="00646378" w14:paraId="73BD7161" w14:textId="77777777" w:rsidTr="009573EA">
        <w:trPr>
          <w:trHeight w:val="3386"/>
        </w:trPr>
        <w:tc>
          <w:tcPr>
            <w:tcW w:w="8356" w:type="dxa"/>
            <w:tcBorders>
              <w:left w:val="nil"/>
              <w:bottom w:val="single" w:sz="4" w:space="0" w:color="auto"/>
              <w:right w:val="nil"/>
            </w:tcBorders>
          </w:tcPr>
          <w:p w14:paraId="35FA27A0" w14:textId="0642D1B7" w:rsidR="00646378" w:rsidRPr="00761E69" w:rsidRDefault="00646378" w:rsidP="00761E69">
            <w:pPr>
              <w:pStyle w:val="a4"/>
              <w:numPr>
                <w:ilvl w:val="0"/>
                <w:numId w:val="3"/>
              </w:numPr>
              <w:ind w:leftChars="0"/>
              <w:rPr>
                <w:rFonts w:ascii="HGSｺﾞｼｯｸM" w:eastAsia="HGSｺﾞｼｯｸM" w:hAnsi="HG丸ｺﾞｼｯｸM-PRO"/>
                <w:b/>
                <w:bCs/>
              </w:rPr>
            </w:pPr>
            <w:r w:rsidRPr="00761E69">
              <w:rPr>
                <w:rFonts w:ascii="HGSｺﾞｼｯｸM" w:eastAsia="HGSｺﾞｼｯｸM" w:hAnsi="HG丸ｺﾞｼｯｸM-PRO" w:hint="eastAsia"/>
                <w:b/>
                <w:bCs/>
              </w:rPr>
              <w:t>特　徴</w:t>
            </w:r>
          </w:p>
          <w:p w14:paraId="2AE1C6D2" w14:textId="29EAF65D" w:rsidR="00646378" w:rsidRPr="00203F3C" w:rsidRDefault="00646378" w:rsidP="00646378">
            <w:pPr>
              <w:rPr>
                <w:rFonts w:ascii="HGSｺﾞｼｯｸM" w:eastAsia="HGSｺﾞｼｯｸM" w:hAnsi="HG丸ｺﾞｼｯｸM-PRO"/>
                <w:b/>
                <w:bCs/>
              </w:rPr>
            </w:pPr>
            <w:r w:rsidRPr="00203F3C">
              <w:rPr>
                <w:rFonts w:ascii="HGSｺﾞｼｯｸM" w:eastAsia="HGSｺﾞｼｯｸM" w:hAnsi="HG丸ｺﾞｼｯｸM-PRO" w:hint="eastAsia"/>
                <w:b/>
                <w:bCs/>
              </w:rPr>
              <w:t>① １商談２０分の事前予約制。個別の商談ブースにご案内します。</w:t>
            </w:r>
          </w:p>
          <w:p w14:paraId="32952D9F" w14:textId="02656588" w:rsidR="00646378" w:rsidRPr="00203F3C" w:rsidRDefault="00646378" w:rsidP="00646378">
            <w:pPr>
              <w:rPr>
                <w:rFonts w:ascii="HGSｺﾞｼｯｸM" w:eastAsia="HGSｺﾞｼｯｸM" w:hAnsi="HG丸ｺﾞｼｯｸM-PRO"/>
                <w:b/>
                <w:bCs/>
              </w:rPr>
            </w:pPr>
            <w:r w:rsidRPr="00203F3C">
              <w:rPr>
                <w:rFonts w:ascii="HGSｺﾞｼｯｸM" w:eastAsia="HGSｺﾞｼｯｸM" w:hAnsi="HG丸ｺﾞｼｯｸM-PRO" w:hint="eastAsia"/>
                <w:b/>
                <w:bCs/>
              </w:rPr>
              <w:t>② 時間割は、売り手と買い手の希望を、予め事務局が調整しておく「完全予約方式」</w:t>
            </w:r>
            <w:r w:rsidR="00897FA4">
              <w:rPr>
                <w:rFonts w:ascii="HGSｺﾞｼｯｸM" w:eastAsia="HGSｺﾞｼｯｸM" w:hAnsi="HG丸ｺﾞｼｯｸM-PRO" w:hint="eastAsia"/>
                <w:b/>
                <w:bCs/>
              </w:rPr>
              <w:t>。</w:t>
            </w:r>
          </w:p>
          <w:p w14:paraId="550B18CA" w14:textId="06F4D16D" w:rsidR="00646378" w:rsidRPr="00203F3C" w:rsidRDefault="00646378" w:rsidP="00761E69">
            <w:pPr>
              <w:ind w:left="316" w:hangingChars="150" w:hanging="316"/>
              <w:rPr>
                <w:rFonts w:ascii="HGSｺﾞｼｯｸM" w:eastAsia="HGSｺﾞｼｯｸM" w:hAnsi="ＭＳ 明朝"/>
                <w:sz w:val="22"/>
                <w:szCs w:val="24"/>
              </w:rPr>
            </w:pPr>
            <w:r w:rsidRPr="00203F3C">
              <w:rPr>
                <w:rFonts w:ascii="HGSｺﾞｼｯｸM" w:eastAsia="HGSｺﾞｼｯｸM" w:hAnsi="HG丸ｺﾞｼｯｸM-PRO" w:hint="eastAsia"/>
                <w:b/>
                <w:bCs/>
              </w:rPr>
              <w:t>③ 自社商品を効果的にPRするため「FCP商談会・展示会シート集」を作成し、事前に買い手企業にご覧いただきます。【FCPシートへの掲載は1社1商品です】</w:t>
            </w:r>
          </w:p>
          <w:p w14:paraId="25C2E22A" w14:textId="4622D102" w:rsidR="00646378" w:rsidRPr="00897FA4" w:rsidRDefault="00761E69" w:rsidP="00646378">
            <w:pPr>
              <w:spacing w:line="300" w:lineRule="exact"/>
              <w:rPr>
                <w:rFonts w:ascii="HGSｺﾞｼｯｸM" w:eastAsia="HGSｺﾞｼｯｸM" w:hAnsi="ＭＳ 明朝"/>
                <w:sz w:val="20"/>
                <w:szCs w:val="21"/>
              </w:rPr>
            </w:pPr>
            <w:r>
              <w:rPr>
                <w:rFonts w:ascii="HGSｺﾞｼｯｸM" w:eastAsia="HGSｺﾞｼｯｸM" w:hAnsi="ＭＳ 明朝" w:hint="eastAsia"/>
                <w:sz w:val="20"/>
                <w:szCs w:val="21"/>
              </w:rPr>
              <w:t>◎</w:t>
            </w:r>
            <w:r w:rsidR="009573EA">
              <w:rPr>
                <w:rFonts w:ascii="HGSｺﾞｼｯｸM" w:eastAsia="HGSｺﾞｼｯｸM" w:hAnsi="ＭＳ 明朝" w:hint="eastAsia"/>
                <w:sz w:val="20"/>
                <w:szCs w:val="21"/>
              </w:rPr>
              <w:t xml:space="preserve"> </w:t>
            </w:r>
            <w:r w:rsidR="00646378" w:rsidRPr="00897FA4">
              <w:rPr>
                <w:rFonts w:ascii="HGSｺﾞｼｯｸM" w:eastAsia="HGSｺﾞｼｯｸM" w:hAnsi="ＭＳ 明朝" w:hint="eastAsia"/>
                <w:sz w:val="20"/>
                <w:szCs w:val="21"/>
              </w:rPr>
              <w:t>当日の商談件数について</w:t>
            </w:r>
          </w:p>
          <w:p w14:paraId="696401AA" w14:textId="3DB784E1" w:rsidR="00646378" w:rsidRPr="00897FA4" w:rsidRDefault="00646378" w:rsidP="009573EA">
            <w:pPr>
              <w:spacing w:line="300" w:lineRule="exact"/>
              <w:ind w:leftChars="150" w:left="315"/>
              <w:rPr>
                <w:rFonts w:ascii="HGSｺﾞｼｯｸM" w:eastAsia="HGSｺﾞｼｯｸM" w:hAnsi="ＭＳ 明朝"/>
                <w:sz w:val="20"/>
                <w:szCs w:val="21"/>
              </w:rPr>
            </w:pPr>
            <w:r w:rsidRPr="00897FA4">
              <w:rPr>
                <w:rFonts w:ascii="HGSｺﾞｼｯｸM" w:eastAsia="HGSｺﾞｼｯｸM" w:hAnsi="ＭＳ 明朝" w:hint="eastAsia"/>
                <w:sz w:val="20"/>
                <w:szCs w:val="21"/>
              </w:rPr>
              <w:t>売り手企業40社のご参加の場合、1社平均商談相手は2～3社程度を想定しておりますが、申込状況や事前調査によりこの限りではないことをご了承ください。</w:t>
            </w:r>
          </w:p>
          <w:p w14:paraId="43F76E38" w14:textId="156A47C9" w:rsidR="009E7765" w:rsidRPr="009573EA" w:rsidRDefault="00646378" w:rsidP="009573EA">
            <w:pPr>
              <w:pStyle w:val="a4"/>
              <w:numPr>
                <w:ilvl w:val="0"/>
                <w:numId w:val="4"/>
              </w:numPr>
              <w:spacing w:line="300" w:lineRule="exact"/>
              <w:ind w:leftChars="0"/>
              <w:rPr>
                <w:rFonts w:ascii="HGSｺﾞｼｯｸM" w:eastAsia="HGSｺﾞｼｯｸM" w:hAnsi="ＭＳ 明朝"/>
                <w:sz w:val="20"/>
                <w:szCs w:val="21"/>
              </w:rPr>
            </w:pPr>
            <w:r w:rsidRPr="009573EA">
              <w:rPr>
                <w:rFonts w:ascii="HGSｺﾞｼｯｸM" w:eastAsia="HGSｺﾞｼｯｸM" w:hAnsi="ＭＳ 明朝" w:hint="eastAsia"/>
                <w:sz w:val="20"/>
                <w:szCs w:val="21"/>
              </w:rPr>
              <w:t>参加買い手企業一覧は松本商工会議所ホームページ（ https://www.mcci.jp/）に掲載</w:t>
            </w:r>
          </w:p>
          <w:p w14:paraId="74851D84" w14:textId="691ACB55" w:rsidR="00646378" w:rsidRPr="00646378" w:rsidRDefault="00646378" w:rsidP="009573EA">
            <w:pPr>
              <w:spacing w:line="300" w:lineRule="exact"/>
              <w:ind w:leftChars="100" w:left="210" w:firstLineChars="50" w:firstLine="100"/>
              <w:rPr>
                <w:rFonts w:ascii="ＭＳ 明朝" w:eastAsia="ＭＳ 明朝" w:hAnsi="ＭＳ 明朝"/>
                <w:sz w:val="22"/>
                <w:szCs w:val="24"/>
              </w:rPr>
            </w:pPr>
            <w:r w:rsidRPr="00897FA4">
              <w:rPr>
                <w:rFonts w:ascii="HGSｺﾞｼｯｸM" w:eastAsia="HGSｺﾞｼｯｸM" w:hAnsi="ＭＳ 明朝" w:hint="eastAsia"/>
                <w:sz w:val="20"/>
                <w:szCs w:val="21"/>
              </w:rPr>
              <w:t>いたします。</w:t>
            </w:r>
          </w:p>
        </w:tc>
        <w:tc>
          <w:tcPr>
            <w:tcW w:w="2406" w:type="dxa"/>
            <w:tcBorders>
              <w:left w:val="nil"/>
              <w:bottom w:val="single" w:sz="4" w:space="0" w:color="auto"/>
              <w:right w:val="nil"/>
            </w:tcBorders>
            <w:vAlign w:val="center"/>
          </w:tcPr>
          <w:p w14:paraId="53B332CF" w14:textId="77777777" w:rsidR="00646378" w:rsidRDefault="00646378" w:rsidP="00646378">
            <w:pPr>
              <w:rPr>
                <w:rFonts w:ascii="ＭＳ 明朝" w:eastAsia="ＭＳ 明朝" w:hAnsi="ＭＳ 明朝"/>
                <w:sz w:val="22"/>
                <w:szCs w:val="24"/>
              </w:rPr>
            </w:pPr>
            <w:r>
              <w:rPr>
                <w:rFonts w:ascii="ＭＳ 明朝" w:eastAsia="ＭＳ 明朝" w:hAnsi="ＭＳ 明朝"/>
                <w:noProof/>
                <w:sz w:val="22"/>
                <w:szCs w:val="24"/>
              </w:rPr>
              <w:drawing>
                <wp:inline distT="0" distB="0" distL="0" distR="0" wp14:anchorId="49AC8AFE" wp14:editId="2F872F5E">
                  <wp:extent cx="1377950" cy="926465"/>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950" cy="926465"/>
                          </a:xfrm>
                          <a:prstGeom prst="rect">
                            <a:avLst/>
                          </a:prstGeom>
                          <a:noFill/>
                          <a:ln>
                            <a:noFill/>
                          </a:ln>
                        </pic:spPr>
                      </pic:pic>
                    </a:graphicData>
                  </a:graphic>
                </wp:inline>
              </w:drawing>
            </w:r>
          </w:p>
          <w:p w14:paraId="4CC66FD7" w14:textId="661E8BD0" w:rsidR="00646378" w:rsidRPr="00646378" w:rsidRDefault="00646378" w:rsidP="00646378">
            <w:pPr>
              <w:rPr>
                <w:rFonts w:ascii="ＭＳ 明朝" w:eastAsia="ＭＳ 明朝" w:hAnsi="ＭＳ 明朝"/>
                <w:sz w:val="22"/>
                <w:szCs w:val="24"/>
              </w:rPr>
            </w:pPr>
            <w:r>
              <w:rPr>
                <w:rFonts w:ascii="ＭＳ 明朝" w:eastAsia="ＭＳ 明朝" w:hAnsi="ＭＳ 明朝"/>
                <w:noProof/>
                <w:sz w:val="22"/>
                <w:szCs w:val="24"/>
              </w:rPr>
              <w:drawing>
                <wp:inline distT="0" distB="0" distL="0" distR="0" wp14:anchorId="74E4ED7E" wp14:editId="5407280E">
                  <wp:extent cx="1388105" cy="90000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105" cy="900000"/>
                          </a:xfrm>
                          <a:prstGeom prst="rect">
                            <a:avLst/>
                          </a:prstGeom>
                          <a:noFill/>
                          <a:ln>
                            <a:noFill/>
                          </a:ln>
                        </pic:spPr>
                      </pic:pic>
                    </a:graphicData>
                  </a:graphic>
                </wp:inline>
              </w:drawing>
            </w:r>
          </w:p>
        </w:tc>
      </w:tr>
      <w:tr w:rsidR="009E7765" w14:paraId="3DF9C0B8" w14:textId="77777777" w:rsidTr="00761E69">
        <w:trPr>
          <w:trHeight w:val="148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6EFE17E8" w14:textId="77777777" w:rsidR="009E7765" w:rsidRPr="00203F3C" w:rsidRDefault="009E7765" w:rsidP="00370F21">
            <w:pPr>
              <w:spacing w:line="280" w:lineRule="exact"/>
              <w:ind w:left="180" w:hangingChars="100" w:hanging="180"/>
              <w:rPr>
                <w:rFonts w:ascii="ＭＳ 明朝" w:eastAsia="ＭＳ 明朝" w:hAnsi="ＭＳ 明朝"/>
                <w:noProof/>
                <w:sz w:val="18"/>
                <w:szCs w:val="20"/>
              </w:rPr>
            </w:pPr>
            <w:r w:rsidRPr="00203F3C">
              <w:rPr>
                <w:rFonts w:ascii="ＭＳ 明朝" w:eastAsia="ＭＳ 明朝" w:hAnsi="ＭＳ 明朝" w:hint="eastAsia"/>
                <w:noProof/>
                <w:sz w:val="18"/>
                <w:szCs w:val="20"/>
              </w:rPr>
              <w:t>【主催】松本商工会議所（主管）大町商工会議所 塩尻商工会議所 岡谷商工会議所 下諏訪商工会議所 諏訪商工会議所 茅野商工会議所 駒ケ根商工会議所 伊那商工会議所 飯田商工会議所 上松町・大桑村・南木曽・木曽町・木祖村・安曇野市・松本市波田・山形村・朝日村・筑北村・麻績村・美麻村・池田町・生坂村・松川村・白馬・小谷村の各商工会</w:t>
            </w:r>
          </w:p>
          <w:p w14:paraId="75DE6183" w14:textId="77777777" w:rsidR="003D73B8" w:rsidRDefault="009E7765" w:rsidP="00370F21">
            <w:pPr>
              <w:spacing w:line="280" w:lineRule="exact"/>
              <w:ind w:left="180" w:hangingChars="100" w:hanging="180"/>
              <w:rPr>
                <w:rFonts w:ascii="ＭＳ 明朝" w:eastAsia="ＭＳ 明朝" w:hAnsi="ＭＳ 明朝"/>
                <w:noProof/>
                <w:sz w:val="18"/>
                <w:szCs w:val="20"/>
              </w:rPr>
            </w:pPr>
            <w:r w:rsidRPr="00203F3C">
              <w:rPr>
                <w:rFonts w:ascii="ＭＳ 明朝" w:eastAsia="ＭＳ 明朝" w:hAnsi="ＭＳ 明朝" w:hint="eastAsia"/>
                <w:noProof/>
                <w:sz w:val="18"/>
                <w:szCs w:val="20"/>
              </w:rPr>
              <w:t>【後援】松本信用金庫 諏訪信用金庫 飯田信用金庫 アルプス中央信用金庫 長野県商工会連合会中信広域経営支援センター</w:t>
            </w:r>
          </w:p>
          <w:p w14:paraId="057A4019" w14:textId="326F60B9" w:rsidR="009E7765" w:rsidRPr="009E7765" w:rsidRDefault="009E7765" w:rsidP="00370F21">
            <w:pPr>
              <w:spacing w:line="280" w:lineRule="exact"/>
              <w:ind w:left="180" w:hangingChars="100" w:hanging="180"/>
              <w:rPr>
                <w:rFonts w:ascii="HGPｺﾞｼｯｸM" w:eastAsia="HGPｺﾞｼｯｸM" w:hAnsi="ＭＳ 明朝"/>
                <w:noProof/>
                <w:sz w:val="20"/>
                <w:szCs w:val="21"/>
              </w:rPr>
            </w:pPr>
            <w:r w:rsidRPr="00203F3C">
              <w:rPr>
                <w:rFonts w:ascii="ＭＳ 明朝" w:eastAsia="ＭＳ 明朝" w:hAnsi="ＭＳ 明朝" w:hint="eastAsia"/>
                <w:noProof/>
                <w:sz w:val="18"/>
                <w:szCs w:val="20"/>
              </w:rPr>
              <w:t xml:space="preserve">　（一財）松本ものづくり産業支援センター　松本観光名産品協会　（公財）中小企業振興センター ほか（予定）</w:t>
            </w:r>
          </w:p>
        </w:tc>
      </w:tr>
      <w:tr w:rsidR="00146977" w:rsidRPr="00146977" w14:paraId="1CB3DF6A" w14:textId="77777777" w:rsidTr="00726BAD">
        <w:trPr>
          <w:trHeight w:val="1210"/>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0246AD9C" w14:textId="256D30BF" w:rsidR="00AC3A11" w:rsidRPr="00AC3A11" w:rsidRDefault="009E7765" w:rsidP="00AC3A11">
            <w:pPr>
              <w:spacing w:line="360" w:lineRule="exact"/>
              <w:ind w:left="280" w:hangingChars="100" w:hanging="280"/>
              <w:rPr>
                <w:rFonts w:ascii="HGPｺﾞｼｯｸM" w:eastAsia="HGPｺﾞｼｯｸM" w:hAnsi="ＭＳ 明朝"/>
                <w:noProof/>
                <w:sz w:val="28"/>
                <w:szCs w:val="32"/>
              </w:rPr>
            </w:pPr>
            <w:r w:rsidRPr="00AC3A11">
              <w:rPr>
                <w:rFonts w:ascii="HGPｺﾞｼｯｸM" w:eastAsia="HGPｺﾞｼｯｸM" w:hAnsi="ＭＳ 明朝" w:hint="eastAsia"/>
                <w:noProof/>
                <w:sz w:val="28"/>
                <w:szCs w:val="32"/>
              </w:rPr>
              <w:t>【お問合せ】</w:t>
            </w:r>
            <w:r w:rsidR="00AC3A11" w:rsidRPr="00AC3A11">
              <w:rPr>
                <w:rFonts w:ascii="HGPｺﾞｼｯｸM" w:eastAsia="HGPｺﾞｼｯｸM" w:hAnsi="ＭＳ 明朝" w:hint="eastAsia"/>
                <w:noProof/>
                <w:sz w:val="28"/>
                <w:szCs w:val="32"/>
              </w:rPr>
              <w:t xml:space="preserve">　松本</w:t>
            </w:r>
            <w:r w:rsidRPr="00AC3A11">
              <w:rPr>
                <w:rFonts w:ascii="HGPｺﾞｼｯｸM" w:eastAsia="HGPｺﾞｼｯｸM" w:hAnsi="ＭＳ 明朝" w:hint="eastAsia"/>
                <w:noProof/>
                <w:sz w:val="28"/>
                <w:szCs w:val="32"/>
              </w:rPr>
              <w:t xml:space="preserve">商工会議所　</w:t>
            </w:r>
            <w:r w:rsidR="00AC3A11" w:rsidRPr="00AC3A11">
              <w:rPr>
                <w:rFonts w:ascii="HGPｺﾞｼｯｸM" w:eastAsia="HGPｺﾞｼｯｸM" w:hAnsi="ＭＳ 明朝" w:hint="eastAsia"/>
                <w:noProof/>
                <w:sz w:val="28"/>
                <w:szCs w:val="32"/>
              </w:rPr>
              <w:t>中小企業振興部　ものづくり支援G・広域専門支援センター</w:t>
            </w:r>
          </w:p>
          <w:p w14:paraId="69026A46" w14:textId="30C8593C" w:rsidR="009E7765" w:rsidRPr="00146977" w:rsidRDefault="00AC3A11" w:rsidP="00AC3A11">
            <w:pPr>
              <w:spacing w:line="360" w:lineRule="exact"/>
              <w:ind w:left="240" w:rightChars="-121" w:right="-254" w:hangingChars="100" w:hanging="240"/>
              <w:jc w:val="left"/>
              <w:rPr>
                <w:rFonts w:ascii="HGPｺﾞｼｯｸM" w:eastAsia="HGPｺﾞｼｯｸM" w:hAnsi="ＭＳ 明朝"/>
                <w:noProof/>
                <w:color w:val="FF0000"/>
                <w:sz w:val="28"/>
                <w:szCs w:val="32"/>
              </w:rPr>
            </w:pPr>
            <w:r w:rsidRPr="00AC3A11">
              <w:rPr>
                <w:rFonts w:ascii="HGPｺﾞｼｯｸM" w:eastAsia="HGPｺﾞｼｯｸM" w:hAnsi="ＭＳ 明朝" w:hint="eastAsia"/>
                <w:noProof/>
                <w:sz w:val="24"/>
                <w:szCs w:val="32"/>
              </w:rPr>
              <w:t xml:space="preserve">TEL.0263-32-5350　FAX.0263-32-1482　Email　soudan@mcci.or.jp　</w:t>
            </w:r>
            <w:r w:rsidRPr="00AC3A11">
              <w:rPr>
                <w:rFonts w:ascii="HGPｺﾞｼｯｸM" w:eastAsia="HGPｺﾞｼｯｸM" w:hAnsi="ＭＳ 明朝"/>
                <w:noProof/>
                <w:sz w:val="24"/>
                <w:szCs w:val="32"/>
              </w:rPr>
              <w:t>https://www.mcci.jp/</w:t>
            </w:r>
          </w:p>
        </w:tc>
      </w:tr>
    </w:tbl>
    <w:p w14:paraId="7766580D" w14:textId="77777777" w:rsidR="00146977" w:rsidRPr="00146977" w:rsidRDefault="00146977" w:rsidP="00146977">
      <w:pPr>
        <w:jc w:val="center"/>
        <w:rPr>
          <w:rFonts w:ascii="HGS創英角ｺﾞｼｯｸUB" w:eastAsia="HGS創英角ｺﾞｼｯｸUB" w:hAnsi="HGS創英角ｺﾞｼｯｸUB"/>
          <w:color w:val="000000" w:themeColor="text1"/>
          <w:sz w:val="32"/>
          <w:szCs w:val="36"/>
        </w:rPr>
      </w:pPr>
      <w:r w:rsidRPr="00146977">
        <w:rPr>
          <w:rFonts w:ascii="HGS創英角ｺﾞｼｯｸUB" w:eastAsia="HGS創英角ｺﾞｼｯｸUB" w:hAnsi="HGS創英角ｺﾞｼｯｸUB" w:hint="eastAsia"/>
          <w:color w:val="000000" w:themeColor="text1"/>
          <w:sz w:val="32"/>
          <w:szCs w:val="36"/>
        </w:rPr>
        <w:lastRenderedPageBreak/>
        <w:t>中南信「自慢の逸品発掘・売込逆商談会」参加申込書（売り手企業）</w:t>
      </w:r>
    </w:p>
    <w:p w14:paraId="2C4CD81F" w14:textId="63744ADA" w:rsidR="00146977" w:rsidRPr="00AC3A11" w:rsidRDefault="00AC3A11" w:rsidP="00146977">
      <w:pPr>
        <w:jc w:val="center"/>
        <w:rPr>
          <w:rFonts w:ascii="HGSｺﾞｼｯｸM" w:eastAsia="HGSｺﾞｼｯｸM" w:hAnsi="HG丸ｺﾞｼｯｸM-PRO"/>
          <w:sz w:val="32"/>
          <w:szCs w:val="36"/>
        </w:rPr>
      </w:pPr>
      <w:r w:rsidRPr="00AC3A11">
        <w:rPr>
          <w:rFonts w:ascii="HGSｺﾞｼｯｸM" w:eastAsia="HGSｺﾞｼｯｸM" w:hAnsi="HG丸ｺﾞｼｯｸM-PRO" w:hint="eastAsia"/>
          <w:sz w:val="32"/>
          <w:szCs w:val="36"/>
        </w:rPr>
        <w:t>FAX.0263-32-1482（TEL.0263-32-5350</w:t>
      </w:r>
      <w:r w:rsidRPr="00AC3A11">
        <w:rPr>
          <w:rFonts w:ascii="HGSｺﾞｼｯｸM" w:eastAsia="HGSｺﾞｼｯｸM" w:hAnsi="HG丸ｺﾞｼｯｸM-PRO"/>
          <w:sz w:val="32"/>
          <w:szCs w:val="36"/>
        </w:rPr>
        <w:t>）</w:t>
      </w:r>
      <w:r w:rsidRPr="00AC3A11">
        <w:rPr>
          <w:rFonts w:ascii="HGSｺﾞｼｯｸM" w:eastAsia="HGSｺﾞｼｯｸM" w:hAnsi="HG丸ｺﾞｼｯｸM-PRO" w:hint="eastAsia"/>
          <w:sz w:val="32"/>
          <w:szCs w:val="36"/>
        </w:rPr>
        <w:t xml:space="preserve">　Email　soudan@mcci.or.jp</w:t>
      </w:r>
    </w:p>
    <w:tbl>
      <w:tblPr>
        <w:tblStyle w:val="1"/>
        <w:tblW w:w="10660" w:type="dxa"/>
        <w:tblInd w:w="108" w:type="dxa"/>
        <w:tblLook w:val="04A0" w:firstRow="1" w:lastRow="0" w:firstColumn="1" w:lastColumn="0" w:noHBand="0" w:noVBand="1"/>
      </w:tblPr>
      <w:tblGrid>
        <w:gridCol w:w="1562"/>
        <w:gridCol w:w="4262"/>
        <w:gridCol w:w="612"/>
        <w:gridCol w:w="4224"/>
      </w:tblGrid>
      <w:tr w:rsidR="00146977" w:rsidRPr="00146977" w14:paraId="4DBA8F8F" w14:textId="77777777" w:rsidTr="00146977">
        <w:trPr>
          <w:trHeight w:hRule="exact" w:val="567"/>
        </w:trPr>
        <w:tc>
          <w:tcPr>
            <w:tcW w:w="1562" w:type="dxa"/>
            <w:tcBorders>
              <w:top w:val="single" w:sz="12" w:space="0" w:color="auto"/>
              <w:left w:val="single" w:sz="12" w:space="0" w:color="auto"/>
            </w:tcBorders>
            <w:vAlign w:val="center"/>
          </w:tcPr>
          <w:p w14:paraId="20AE3C29" w14:textId="77777777" w:rsidR="00146977" w:rsidRPr="00146977" w:rsidRDefault="00146977" w:rsidP="00146977">
            <w:pPr>
              <w:jc w:val="center"/>
              <w:rPr>
                <w:rFonts w:ascii="HGSｺﾞｼｯｸM" w:eastAsia="HGSｺﾞｼｯｸM"/>
                <w:sz w:val="22"/>
              </w:rPr>
            </w:pPr>
            <w:r w:rsidRPr="00146977">
              <w:rPr>
                <w:rFonts w:ascii="HGSｺﾞｼｯｸM" w:eastAsia="HGSｺﾞｼｯｸM" w:hint="eastAsia"/>
                <w:sz w:val="18"/>
                <w:szCs w:val="18"/>
              </w:rPr>
              <w:t>所属・推薦団体</w:t>
            </w:r>
          </w:p>
        </w:tc>
        <w:tc>
          <w:tcPr>
            <w:tcW w:w="9098" w:type="dxa"/>
            <w:gridSpan w:val="3"/>
            <w:tcBorders>
              <w:top w:val="single" w:sz="12" w:space="0" w:color="auto"/>
              <w:right w:val="single" w:sz="12" w:space="0" w:color="auto"/>
            </w:tcBorders>
            <w:vAlign w:val="center"/>
          </w:tcPr>
          <w:p w14:paraId="5746AF29" w14:textId="41B16B45" w:rsidR="00146977" w:rsidRPr="00146977" w:rsidRDefault="00146977" w:rsidP="00146977">
            <w:pPr>
              <w:rPr>
                <w:rFonts w:ascii="HGSｺﾞｼｯｸM" w:eastAsia="HGSｺﾞｼｯｸM"/>
                <w:sz w:val="22"/>
              </w:rPr>
            </w:pPr>
          </w:p>
        </w:tc>
      </w:tr>
      <w:tr w:rsidR="00146977" w:rsidRPr="00146977" w14:paraId="2AFBDE65" w14:textId="77777777" w:rsidTr="00146977">
        <w:trPr>
          <w:trHeight w:hRule="exact" w:val="567"/>
        </w:trPr>
        <w:tc>
          <w:tcPr>
            <w:tcW w:w="1562" w:type="dxa"/>
            <w:tcBorders>
              <w:top w:val="single" w:sz="12" w:space="0" w:color="auto"/>
              <w:left w:val="single" w:sz="12" w:space="0" w:color="auto"/>
            </w:tcBorders>
            <w:vAlign w:val="center"/>
          </w:tcPr>
          <w:p w14:paraId="09224EB9" w14:textId="77777777" w:rsidR="00146977" w:rsidRPr="00146977" w:rsidRDefault="00146977" w:rsidP="00146977">
            <w:pPr>
              <w:jc w:val="center"/>
              <w:rPr>
                <w:rFonts w:ascii="HGSｺﾞｼｯｸM" w:eastAsia="HGSｺﾞｼｯｸM"/>
                <w:kern w:val="0"/>
                <w:szCs w:val="21"/>
              </w:rPr>
            </w:pPr>
            <w:r w:rsidRPr="00146977">
              <w:rPr>
                <w:rFonts w:ascii="HGSｺﾞｼｯｸM" w:eastAsia="HGSｺﾞｼｯｸM" w:hint="eastAsia"/>
                <w:kern w:val="0"/>
                <w:szCs w:val="21"/>
              </w:rPr>
              <w:t>事 業 所 名</w:t>
            </w:r>
          </w:p>
        </w:tc>
        <w:tc>
          <w:tcPr>
            <w:tcW w:w="9098" w:type="dxa"/>
            <w:gridSpan w:val="3"/>
            <w:tcBorders>
              <w:top w:val="single" w:sz="12" w:space="0" w:color="auto"/>
              <w:right w:val="single" w:sz="12" w:space="0" w:color="auto"/>
            </w:tcBorders>
            <w:vAlign w:val="center"/>
          </w:tcPr>
          <w:p w14:paraId="0432C6A8" w14:textId="77777777" w:rsidR="00146977" w:rsidRPr="00146977" w:rsidRDefault="00146977" w:rsidP="00146977">
            <w:pPr>
              <w:jc w:val="left"/>
              <w:rPr>
                <w:rFonts w:ascii="HGSｺﾞｼｯｸM" w:eastAsia="HGSｺﾞｼｯｸM"/>
                <w:sz w:val="22"/>
              </w:rPr>
            </w:pPr>
          </w:p>
        </w:tc>
      </w:tr>
      <w:tr w:rsidR="00146977" w:rsidRPr="00146977" w14:paraId="3F93D9A9" w14:textId="77777777" w:rsidTr="00146977">
        <w:trPr>
          <w:trHeight w:hRule="exact" w:val="717"/>
        </w:trPr>
        <w:tc>
          <w:tcPr>
            <w:tcW w:w="1562" w:type="dxa"/>
            <w:tcBorders>
              <w:top w:val="single" w:sz="12" w:space="0" w:color="auto"/>
            </w:tcBorders>
            <w:vAlign w:val="center"/>
          </w:tcPr>
          <w:p w14:paraId="1B8F877C" w14:textId="77777777" w:rsidR="00146977" w:rsidRPr="00146977" w:rsidRDefault="00146977" w:rsidP="00146977">
            <w:pPr>
              <w:jc w:val="center"/>
              <w:rPr>
                <w:rFonts w:ascii="HGSｺﾞｼｯｸM" w:eastAsia="HGSｺﾞｼｯｸM"/>
                <w:sz w:val="22"/>
              </w:rPr>
            </w:pPr>
            <w:r w:rsidRPr="00AC3A11">
              <w:rPr>
                <w:rFonts w:ascii="HGSｺﾞｼｯｸM" w:eastAsia="HGSｺﾞｼｯｸM" w:hint="eastAsia"/>
                <w:spacing w:val="12"/>
                <w:kern w:val="0"/>
                <w:sz w:val="22"/>
                <w:fitText w:val="1050" w:id="-1975815424"/>
              </w:rPr>
              <w:t>住　　所</w:t>
            </w:r>
          </w:p>
        </w:tc>
        <w:tc>
          <w:tcPr>
            <w:tcW w:w="9098" w:type="dxa"/>
            <w:gridSpan w:val="3"/>
            <w:tcBorders>
              <w:top w:val="single" w:sz="12" w:space="0" w:color="auto"/>
            </w:tcBorders>
          </w:tcPr>
          <w:p w14:paraId="6C4D5BC3" w14:textId="77777777"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　　　－</w:t>
            </w:r>
          </w:p>
          <w:p w14:paraId="6EC63F20" w14:textId="77777777" w:rsidR="00146977" w:rsidRPr="00146977" w:rsidRDefault="00146977" w:rsidP="00146977">
            <w:pPr>
              <w:rPr>
                <w:rFonts w:ascii="HGSｺﾞｼｯｸM" w:eastAsia="HGSｺﾞｼｯｸM"/>
                <w:sz w:val="22"/>
              </w:rPr>
            </w:pPr>
          </w:p>
          <w:p w14:paraId="46708F0F" w14:textId="77777777" w:rsidR="00146977" w:rsidRPr="00146977" w:rsidRDefault="00146977" w:rsidP="00146977">
            <w:pPr>
              <w:rPr>
                <w:rFonts w:ascii="HGSｺﾞｼｯｸM" w:eastAsia="HGSｺﾞｼｯｸM"/>
                <w:sz w:val="22"/>
              </w:rPr>
            </w:pPr>
          </w:p>
          <w:p w14:paraId="672D0398" w14:textId="77777777" w:rsidR="00146977" w:rsidRPr="00146977" w:rsidRDefault="00146977" w:rsidP="00146977">
            <w:pPr>
              <w:rPr>
                <w:rFonts w:ascii="HGSｺﾞｼｯｸM" w:eastAsia="HGSｺﾞｼｯｸM"/>
                <w:sz w:val="22"/>
              </w:rPr>
            </w:pPr>
          </w:p>
          <w:p w14:paraId="44EFD38E" w14:textId="77777777" w:rsidR="00146977" w:rsidRPr="00146977" w:rsidRDefault="00146977" w:rsidP="00146977">
            <w:pPr>
              <w:rPr>
                <w:rFonts w:ascii="HGSｺﾞｼｯｸM" w:eastAsia="HGSｺﾞｼｯｸM"/>
                <w:sz w:val="22"/>
              </w:rPr>
            </w:pPr>
          </w:p>
        </w:tc>
      </w:tr>
      <w:tr w:rsidR="00146977" w:rsidRPr="00146977" w14:paraId="055FCE6B" w14:textId="77777777" w:rsidTr="00146977">
        <w:trPr>
          <w:trHeight w:hRule="exact" w:val="567"/>
        </w:trPr>
        <w:tc>
          <w:tcPr>
            <w:tcW w:w="1562" w:type="dxa"/>
            <w:vAlign w:val="center"/>
          </w:tcPr>
          <w:p w14:paraId="2611F187" w14:textId="77777777" w:rsidR="00146977" w:rsidRPr="00146977" w:rsidRDefault="00146977" w:rsidP="00146977">
            <w:pPr>
              <w:ind w:firstLineChars="100" w:firstLine="220"/>
              <w:rPr>
                <w:rFonts w:ascii="HGSｺﾞｼｯｸM" w:eastAsia="HGSｺﾞｼｯｸM"/>
                <w:sz w:val="22"/>
              </w:rPr>
            </w:pPr>
            <w:r w:rsidRPr="00146977">
              <w:rPr>
                <w:rFonts w:ascii="HGSｺﾞｼｯｸM" w:eastAsia="HGSｺﾞｼｯｸM" w:hint="eastAsia"/>
                <w:sz w:val="22"/>
              </w:rPr>
              <w:t>電話番号</w:t>
            </w:r>
          </w:p>
        </w:tc>
        <w:tc>
          <w:tcPr>
            <w:tcW w:w="4262" w:type="dxa"/>
            <w:vAlign w:val="center"/>
          </w:tcPr>
          <w:p w14:paraId="196B8650" w14:textId="77777777"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　　　　）　　　－</w:t>
            </w:r>
          </w:p>
        </w:tc>
        <w:tc>
          <w:tcPr>
            <w:tcW w:w="612" w:type="dxa"/>
            <w:vAlign w:val="center"/>
          </w:tcPr>
          <w:p w14:paraId="6E40498D" w14:textId="6AB5C8C9"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FAX</w:t>
            </w:r>
          </w:p>
        </w:tc>
        <w:tc>
          <w:tcPr>
            <w:tcW w:w="4224" w:type="dxa"/>
            <w:vAlign w:val="center"/>
          </w:tcPr>
          <w:p w14:paraId="3352AA66" w14:textId="77777777"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　　　　）　　　　－</w:t>
            </w:r>
          </w:p>
        </w:tc>
      </w:tr>
      <w:tr w:rsidR="00146977" w:rsidRPr="00146977" w14:paraId="5B59EDF4" w14:textId="77777777" w:rsidTr="00146977">
        <w:trPr>
          <w:trHeight w:hRule="exact" w:val="567"/>
        </w:trPr>
        <w:tc>
          <w:tcPr>
            <w:tcW w:w="1562" w:type="dxa"/>
            <w:vMerge w:val="restart"/>
            <w:vAlign w:val="center"/>
          </w:tcPr>
          <w:p w14:paraId="477E9DA9" w14:textId="77777777" w:rsidR="00146977" w:rsidRPr="00146977" w:rsidRDefault="00146977" w:rsidP="00146977">
            <w:pPr>
              <w:jc w:val="center"/>
              <w:rPr>
                <w:rFonts w:ascii="HGSｺﾞｼｯｸM" w:eastAsia="HGSｺﾞｼｯｸM"/>
                <w:sz w:val="22"/>
              </w:rPr>
            </w:pPr>
            <w:r w:rsidRPr="00146977">
              <w:rPr>
                <w:rFonts w:ascii="HGSｺﾞｼｯｸM" w:eastAsia="HGSｺﾞｼｯｸM" w:hint="eastAsia"/>
                <w:sz w:val="22"/>
              </w:rPr>
              <w:t>担当者連絡先</w:t>
            </w:r>
          </w:p>
        </w:tc>
        <w:tc>
          <w:tcPr>
            <w:tcW w:w="4262" w:type="dxa"/>
            <w:vAlign w:val="center"/>
          </w:tcPr>
          <w:p w14:paraId="5F733E79" w14:textId="77777777"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（部署）</w:t>
            </w:r>
          </w:p>
        </w:tc>
        <w:tc>
          <w:tcPr>
            <w:tcW w:w="4836" w:type="dxa"/>
            <w:gridSpan w:val="2"/>
            <w:vAlign w:val="center"/>
          </w:tcPr>
          <w:p w14:paraId="63309F3E" w14:textId="77777777" w:rsidR="00146977" w:rsidRPr="00146977" w:rsidRDefault="00146977" w:rsidP="00146977">
            <w:pPr>
              <w:rPr>
                <w:rFonts w:ascii="HGSｺﾞｼｯｸM" w:eastAsia="HGSｺﾞｼｯｸM"/>
                <w:sz w:val="22"/>
              </w:rPr>
            </w:pPr>
            <w:r w:rsidRPr="00146977">
              <w:rPr>
                <w:rFonts w:ascii="HGSｺﾞｼｯｸM" w:eastAsia="HGSｺﾞｼｯｸM" w:hint="eastAsia"/>
                <w:sz w:val="22"/>
              </w:rPr>
              <w:t>（氏名）</w:t>
            </w:r>
          </w:p>
        </w:tc>
      </w:tr>
      <w:tr w:rsidR="00146977" w:rsidRPr="00146977" w14:paraId="42093E12" w14:textId="77777777" w:rsidTr="00146977">
        <w:trPr>
          <w:trHeight w:hRule="exact" w:val="880"/>
        </w:trPr>
        <w:tc>
          <w:tcPr>
            <w:tcW w:w="1562" w:type="dxa"/>
            <w:vMerge/>
            <w:vAlign w:val="center"/>
          </w:tcPr>
          <w:p w14:paraId="240AA114" w14:textId="77777777" w:rsidR="00146977" w:rsidRPr="00146977" w:rsidRDefault="00146977" w:rsidP="00146977">
            <w:pPr>
              <w:rPr>
                <w:rFonts w:ascii="HGSｺﾞｼｯｸM" w:eastAsia="HGSｺﾞｼｯｸM"/>
                <w:sz w:val="22"/>
              </w:rPr>
            </w:pPr>
          </w:p>
        </w:tc>
        <w:tc>
          <w:tcPr>
            <w:tcW w:w="9098" w:type="dxa"/>
            <w:gridSpan w:val="3"/>
            <w:vAlign w:val="center"/>
          </w:tcPr>
          <w:p w14:paraId="46D24446" w14:textId="77777777" w:rsidR="00146977" w:rsidRPr="00146977" w:rsidRDefault="00146977" w:rsidP="00146977">
            <w:pPr>
              <w:spacing w:line="400" w:lineRule="exact"/>
              <w:rPr>
                <w:rFonts w:ascii="HGSｺﾞｼｯｸM" w:eastAsia="HGSｺﾞｼｯｸM"/>
                <w:sz w:val="22"/>
              </w:rPr>
            </w:pPr>
            <w:r w:rsidRPr="00146977">
              <w:rPr>
                <w:rFonts w:ascii="HGSｺﾞｼｯｸM" w:eastAsia="HGSｺﾞｼｯｸM" w:hint="eastAsia"/>
                <w:sz w:val="22"/>
              </w:rPr>
              <w:t>（E-m</w:t>
            </w:r>
            <w:r w:rsidRPr="00146977">
              <w:rPr>
                <w:rFonts w:ascii="HGSｺﾞｼｯｸM" w:eastAsia="HGSｺﾞｼｯｸM"/>
                <w:sz w:val="22"/>
              </w:rPr>
              <w:t>ail</w:t>
            </w:r>
            <w:r w:rsidRPr="00146977">
              <w:rPr>
                <w:rFonts w:ascii="HGSｺﾞｼｯｸM" w:eastAsia="HGSｺﾞｼｯｸM" w:hint="eastAsia"/>
                <w:sz w:val="22"/>
              </w:rPr>
              <w:t>）</w:t>
            </w:r>
          </w:p>
          <w:p w14:paraId="0B91FA43" w14:textId="77777777" w:rsidR="00146977" w:rsidRPr="00146977" w:rsidRDefault="00146977" w:rsidP="00146977">
            <w:pPr>
              <w:spacing w:line="400" w:lineRule="exact"/>
              <w:jc w:val="right"/>
              <w:rPr>
                <w:rFonts w:ascii="HGSｺﾞｼｯｸM" w:eastAsia="HGSｺﾞｼｯｸM"/>
                <w:sz w:val="22"/>
                <w:u w:val="wave"/>
              </w:rPr>
            </w:pPr>
            <w:r w:rsidRPr="00146977">
              <w:rPr>
                <w:rFonts w:ascii="HGSｺﾞｼｯｸM" w:eastAsia="HGSｺﾞｼｯｸM" w:hint="eastAsia"/>
                <w:sz w:val="16"/>
                <w:szCs w:val="16"/>
                <w:u w:val="wave"/>
              </w:rPr>
              <w:t>※今後のご案内等の連絡についてはメールでお願いさせていただきたいため、必ずご記入ください。</w:t>
            </w:r>
          </w:p>
          <w:p w14:paraId="7A3AA518" w14:textId="77777777" w:rsidR="00146977" w:rsidRPr="00146977" w:rsidRDefault="00146977" w:rsidP="00146977">
            <w:pPr>
              <w:rPr>
                <w:rFonts w:ascii="HGSｺﾞｼｯｸM" w:eastAsia="HGSｺﾞｼｯｸM"/>
                <w:sz w:val="22"/>
              </w:rPr>
            </w:pPr>
          </w:p>
          <w:p w14:paraId="36DC71DF" w14:textId="77777777" w:rsidR="00146977" w:rsidRPr="00146977" w:rsidRDefault="00146977" w:rsidP="00146977">
            <w:pPr>
              <w:rPr>
                <w:rFonts w:ascii="HGSｺﾞｼｯｸM" w:eastAsia="HGSｺﾞｼｯｸM"/>
                <w:sz w:val="22"/>
              </w:rPr>
            </w:pPr>
          </w:p>
        </w:tc>
      </w:tr>
    </w:tbl>
    <w:p w14:paraId="2A1C8E9D" w14:textId="4B8156A3" w:rsidR="009E7765" w:rsidRPr="00B90414" w:rsidRDefault="009E7765" w:rsidP="00B90414">
      <w:pPr>
        <w:spacing w:line="200" w:lineRule="exact"/>
        <w:rPr>
          <w:rFonts w:ascii="HGSｺﾞｼｯｸM" w:eastAsia="HGSｺﾞｼｯｸM" w:hAnsi="HG丸ｺﾞｼｯｸM-PRO"/>
          <w:sz w:val="16"/>
          <w:szCs w:val="18"/>
        </w:rPr>
      </w:pPr>
    </w:p>
    <w:p w14:paraId="7424389E" w14:textId="32735ADC" w:rsidR="00146977" w:rsidRPr="003F39E7" w:rsidRDefault="003F39E7" w:rsidP="003F39E7">
      <w:pPr>
        <w:rPr>
          <w:rFonts w:ascii="HGSｺﾞｼｯｸM" w:eastAsia="HGSｺﾞｼｯｸM" w:hAnsi="HG丸ｺﾞｼｯｸM-PRO"/>
          <w:b/>
          <w:bCs/>
        </w:rPr>
      </w:pPr>
      <w:r>
        <w:rPr>
          <w:rFonts w:ascii="HGSｺﾞｼｯｸM" w:eastAsia="HGSｺﾞｼｯｸM" w:hAnsi="HG丸ｺﾞｼｯｸM-PRO" w:hint="eastAsia"/>
          <w:b/>
          <w:bCs/>
          <w:sz w:val="22"/>
          <w:szCs w:val="24"/>
        </w:rPr>
        <w:t>【</w:t>
      </w:r>
      <w:r w:rsidR="00146977" w:rsidRPr="003F39E7">
        <w:rPr>
          <w:rFonts w:ascii="HGSｺﾞｼｯｸM" w:eastAsia="HGSｺﾞｼｯｸM" w:hAnsi="HG丸ｺﾞｼｯｸM-PRO"/>
          <w:b/>
          <w:bCs/>
          <w:sz w:val="22"/>
          <w:szCs w:val="24"/>
        </w:rPr>
        <w:t>新型コロナウイルス感染症拡大による開催判断について</w:t>
      </w:r>
      <w:r>
        <w:rPr>
          <w:rFonts w:ascii="HGSｺﾞｼｯｸM" w:eastAsia="HGSｺﾞｼｯｸM" w:hAnsi="HG丸ｺﾞｼｯｸM-PRO" w:hint="eastAsia"/>
          <w:b/>
          <w:bCs/>
          <w:sz w:val="22"/>
          <w:szCs w:val="24"/>
        </w:rPr>
        <w:t>】</w:t>
      </w:r>
    </w:p>
    <w:p w14:paraId="3BE59384" w14:textId="2C9D0813" w:rsidR="00146977" w:rsidRPr="00146977" w:rsidRDefault="00146977" w:rsidP="00146977">
      <w:pPr>
        <w:spacing w:line="300" w:lineRule="exact"/>
        <w:ind w:leftChars="100" w:left="210" w:firstLineChars="100" w:firstLine="200"/>
        <w:rPr>
          <w:rFonts w:ascii="HGSｺﾞｼｯｸM" w:eastAsia="HGSｺﾞｼｯｸM" w:hAnsi="HG丸ｺﾞｼｯｸM-PRO"/>
          <w:sz w:val="20"/>
          <w:szCs w:val="21"/>
        </w:rPr>
      </w:pPr>
      <w:r w:rsidRPr="00146977">
        <w:rPr>
          <w:rFonts w:ascii="HGSｺﾞｼｯｸM" w:eastAsia="HGSｺﾞｼｯｸM" w:hAnsi="HG丸ｺﾞｼｯｸM-PRO" w:hint="eastAsia"/>
          <w:sz w:val="20"/>
          <w:szCs w:val="21"/>
        </w:rPr>
        <w:t>感染拡大防止の観点から、「長野県新型コロナウイルス感染症・感染警戒レベル」を基に、感染レベルが</w:t>
      </w:r>
      <w:r w:rsidRPr="00146977">
        <w:rPr>
          <w:rFonts w:ascii="HGSｺﾞｼｯｸM" w:eastAsia="HGSｺﾞｼｯｸM" w:hAnsi="HG丸ｺﾞｼｯｸM-PRO"/>
          <w:sz w:val="20"/>
          <w:szCs w:val="21"/>
        </w:rPr>
        <w:t>4（特別警戒）以上となった場合に、本商談会の開催中止を判断させていただく場合がございます。その他感染の拡大状況等を考慮し、開催の中止を判断させていだだく場合がございます。</w:t>
      </w:r>
    </w:p>
    <w:p w14:paraId="053AE4F5" w14:textId="197DD4D9" w:rsidR="00146977" w:rsidRPr="003F39E7" w:rsidRDefault="003F39E7" w:rsidP="003F39E7">
      <w:pPr>
        <w:spacing w:beforeLines="50" w:before="180" w:line="240" w:lineRule="exact"/>
        <w:rPr>
          <w:rFonts w:ascii="HGSｺﾞｼｯｸM" w:eastAsia="HGSｺﾞｼｯｸM"/>
          <w:b/>
          <w:sz w:val="22"/>
        </w:rPr>
      </w:pPr>
      <w:r>
        <w:rPr>
          <w:rFonts w:ascii="HGSｺﾞｼｯｸM" w:eastAsia="HGSｺﾞｼｯｸM" w:hint="eastAsia"/>
          <w:b/>
          <w:sz w:val="22"/>
        </w:rPr>
        <w:t>【</w:t>
      </w:r>
      <w:r w:rsidR="00146977" w:rsidRPr="003F39E7">
        <w:rPr>
          <w:rFonts w:ascii="HGSｺﾞｼｯｸM" w:eastAsia="HGSｺﾞｼｯｸM" w:hint="eastAsia"/>
          <w:b/>
          <w:sz w:val="22"/>
        </w:rPr>
        <w:t>今後の予定</w:t>
      </w:r>
      <w:r>
        <w:rPr>
          <w:rFonts w:ascii="HGSｺﾞｼｯｸM" w:eastAsia="HGSｺﾞｼｯｸM" w:hint="eastAsia"/>
          <w:b/>
          <w:sz w:val="22"/>
        </w:rPr>
        <w:t>】</w:t>
      </w:r>
    </w:p>
    <w:p w14:paraId="3F6E515D" w14:textId="72529311" w:rsidR="00146977" w:rsidRPr="00146977" w:rsidRDefault="00146977" w:rsidP="00146977">
      <w:pPr>
        <w:spacing w:beforeLines="50" w:before="180" w:line="240" w:lineRule="exact"/>
        <w:rPr>
          <w:rFonts w:ascii="HGSｺﾞｼｯｸM" w:eastAsia="HGSｺﾞｼｯｸM"/>
          <w:b/>
          <w:sz w:val="22"/>
        </w:rPr>
      </w:pPr>
      <w:r>
        <w:rPr>
          <w:rFonts w:ascii="HGSｺﾞｼｯｸM" w:eastAsia="HGSｺﾞｼｯｸM"/>
          <w:b/>
          <w:noProof/>
          <w:sz w:val="22"/>
        </w:rPr>
        <mc:AlternateContent>
          <mc:Choice Requires="wpg">
            <w:drawing>
              <wp:anchor distT="0" distB="0" distL="114300" distR="114300" simplePos="0" relativeHeight="251663360" behindDoc="0" locked="0" layoutInCell="1" allowOverlap="1" wp14:anchorId="5D0FEDA6" wp14:editId="27C901A6">
                <wp:simplePos x="0" y="0"/>
                <wp:positionH relativeFrom="margin">
                  <wp:posOffset>267970</wp:posOffset>
                </wp:positionH>
                <wp:positionV relativeFrom="paragraph">
                  <wp:posOffset>8255</wp:posOffset>
                </wp:positionV>
                <wp:extent cx="6518910" cy="723900"/>
                <wp:effectExtent l="0" t="0" r="34290" b="19050"/>
                <wp:wrapNone/>
                <wp:docPr id="8" name="グループ化 8"/>
                <wp:cNvGraphicFramePr/>
                <a:graphic xmlns:a="http://schemas.openxmlformats.org/drawingml/2006/main">
                  <a:graphicData uri="http://schemas.microsoft.com/office/word/2010/wordprocessingGroup">
                    <wpg:wgp>
                      <wpg:cNvGrpSpPr/>
                      <wpg:grpSpPr>
                        <a:xfrm>
                          <a:off x="0" y="0"/>
                          <a:ext cx="6518910" cy="723900"/>
                          <a:chOff x="0" y="0"/>
                          <a:chExt cx="6518910" cy="746760"/>
                        </a:xfrm>
                      </wpg:grpSpPr>
                      <wps:wsp>
                        <wps:cNvPr id="13" name="矢印: 五方向 13"/>
                        <wps:cNvSpPr/>
                        <wps:spPr>
                          <a:xfrm>
                            <a:off x="2895600" y="0"/>
                            <a:ext cx="1226820" cy="731520"/>
                          </a:xfrm>
                          <a:prstGeom prst="homePlate">
                            <a:avLst/>
                          </a:prstGeom>
                          <a:solidFill>
                            <a:sysClr val="window" lastClr="FFFFFF"/>
                          </a:solidFill>
                          <a:ln w="19050" cap="flat" cmpd="sng" algn="ctr">
                            <a:solidFill>
                              <a:srgbClr val="00B050"/>
                            </a:solidFill>
                            <a:prstDash val="solid"/>
                            <a:miter lim="800000"/>
                          </a:ln>
                          <a:effectLst/>
                        </wps:spPr>
                        <wps:txbx>
                          <w:txbxContent>
                            <w:p w14:paraId="5D614290"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買い手企業</w:t>
                              </w:r>
                            </w:p>
                            <w:p w14:paraId="77436BBF"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商談希望調査</w:t>
                              </w:r>
                            </w:p>
                            <w:p w14:paraId="70896BA1"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～12月</w:t>
                              </w:r>
                              <w:r>
                                <w:rPr>
                                  <w:rFonts w:ascii="HGPｺﾞｼｯｸM" w:eastAsia="HGPｺﾞｼｯｸM" w:hint="eastAsia"/>
                                  <w:color w:val="000000" w:themeColor="text1"/>
                                  <w:sz w:val="20"/>
                                  <w:szCs w:val="20"/>
                                  <w14:textOutline w14:w="0" w14:cap="flat" w14:cmpd="sng" w14:algn="ctr">
                                    <w14:noFill/>
                                    <w14:prstDash w14:val="solid"/>
                                    <w14:round/>
                                  </w14:textOutline>
                                </w:rPr>
                                <w:t>中旬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矢印: 五方向 14"/>
                        <wps:cNvSpPr/>
                        <wps:spPr>
                          <a:xfrm>
                            <a:off x="4191000" y="0"/>
                            <a:ext cx="1219200" cy="731520"/>
                          </a:xfrm>
                          <a:prstGeom prst="homePlate">
                            <a:avLst/>
                          </a:prstGeom>
                          <a:solidFill>
                            <a:sysClr val="window" lastClr="FFFFFF"/>
                          </a:solidFill>
                          <a:ln w="19050" cap="flat" cmpd="sng" algn="ctr">
                            <a:solidFill>
                              <a:sysClr val="windowText" lastClr="000000"/>
                            </a:solidFill>
                            <a:prstDash val="solid"/>
                            <a:miter lim="800000"/>
                          </a:ln>
                          <a:effectLst/>
                        </wps:spPr>
                        <wps:txbx>
                          <w:txbxContent>
                            <w:p w14:paraId="63D14CF1" w14:textId="77777777" w:rsidR="00146977" w:rsidRPr="00EF7E9E" w:rsidRDefault="00146977" w:rsidP="00146977">
                              <w:pPr>
                                <w:spacing w:line="200" w:lineRule="exact"/>
                                <w:jc w:val="left"/>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商談時間割決定・FCPシート集完成</w:t>
                              </w:r>
                            </w:p>
                            <w:p w14:paraId="6F81B09C" w14:textId="77777777" w:rsidR="00146977" w:rsidRPr="00EF7E9E" w:rsidRDefault="00146977" w:rsidP="00146977">
                              <w:pPr>
                                <w:spacing w:line="200" w:lineRule="exact"/>
                                <w:jc w:val="left"/>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（1月</w:t>
                              </w:r>
                              <w:r>
                                <w:rPr>
                                  <w:rFonts w:ascii="HGPｺﾞｼｯｸM" w:eastAsia="HGPｺﾞｼｯｸM" w:hint="eastAsia"/>
                                  <w:color w:val="000000" w:themeColor="text1"/>
                                  <w:sz w:val="20"/>
                                  <w:szCs w:val="20"/>
                                  <w14:textOutline w14:w="0" w14:cap="flat" w14:cmpd="sng" w14:algn="ctr">
                                    <w14:noFill/>
                                    <w14:prstDash w14:val="solid"/>
                                    <w14:round/>
                                  </w14:textOutline>
                                </w:rPr>
                                <w:t>初旬</w:t>
                              </w: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矢印: 五方向 17"/>
                        <wps:cNvSpPr/>
                        <wps:spPr>
                          <a:xfrm>
                            <a:off x="5429250" y="0"/>
                            <a:ext cx="1089660" cy="723900"/>
                          </a:xfrm>
                          <a:prstGeom prst="homePlate">
                            <a:avLst/>
                          </a:prstGeom>
                          <a:solidFill>
                            <a:sysClr val="window" lastClr="FFFFFF"/>
                          </a:solidFill>
                          <a:ln w="19050" cap="flat" cmpd="sng" algn="ctr">
                            <a:solidFill>
                              <a:sysClr val="windowText" lastClr="000000"/>
                            </a:solidFill>
                            <a:prstDash val="solid"/>
                            <a:miter lim="800000"/>
                          </a:ln>
                          <a:effectLst/>
                        </wps:spPr>
                        <wps:txbx>
                          <w:txbxContent>
                            <w:p w14:paraId="42309CC0" w14:textId="77777777" w:rsidR="00146977" w:rsidRPr="00EF7E9E" w:rsidRDefault="00146977" w:rsidP="00146977">
                              <w:pPr>
                                <w:spacing w:line="240" w:lineRule="exact"/>
                                <w:jc w:val="center"/>
                                <w:rPr>
                                  <w:rFonts w:ascii="HGPｺﾞｼｯｸM" w:eastAsia="HGPｺﾞｼｯｸM"/>
                                  <w:sz w:val="20"/>
                                  <w:szCs w:val="20"/>
                                </w:rPr>
                              </w:pPr>
                              <w:r w:rsidRPr="00EF7E9E">
                                <w:rPr>
                                  <w:rFonts w:ascii="HGPｺﾞｼｯｸM" w:eastAsia="HGPｺﾞｼｯｸM" w:hint="eastAsia"/>
                                  <w:sz w:val="20"/>
                                  <w:szCs w:val="20"/>
                                </w:rPr>
                                <w:t>商談会開催</w:t>
                              </w:r>
                            </w:p>
                            <w:p w14:paraId="5DFA3BB4" w14:textId="77777777" w:rsidR="00146977" w:rsidRPr="00EF7E9E" w:rsidRDefault="00146977" w:rsidP="00146977">
                              <w:pPr>
                                <w:spacing w:line="240" w:lineRule="exact"/>
                                <w:jc w:val="center"/>
                                <w:rPr>
                                  <w:rFonts w:ascii="HGPｺﾞｼｯｸM" w:eastAsia="HGPｺﾞｼｯｸM"/>
                                  <w:sz w:val="20"/>
                                  <w:szCs w:val="20"/>
                                </w:rPr>
                              </w:pPr>
                              <w:r w:rsidRPr="00EF7E9E">
                                <w:rPr>
                                  <w:rFonts w:ascii="HGPｺﾞｼｯｸM" w:eastAsia="HGPｺﾞｼｯｸM" w:hint="eastAsia"/>
                                  <w:sz w:val="20"/>
                                  <w:szCs w:val="20"/>
                                </w:rPr>
                                <w:t>（1/19）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矢印: 五方向 1"/>
                        <wps:cNvSpPr/>
                        <wps:spPr>
                          <a:xfrm>
                            <a:off x="1562100" y="0"/>
                            <a:ext cx="1310640" cy="746760"/>
                          </a:xfrm>
                          <a:prstGeom prst="homePlate">
                            <a:avLst/>
                          </a:prstGeom>
                          <a:solidFill>
                            <a:sysClr val="window" lastClr="FFFFFF"/>
                          </a:solidFill>
                          <a:ln w="19050" cap="flat" cmpd="sng" algn="ctr">
                            <a:solidFill>
                              <a:srgbClr val="00B050"/>
                            </a:solidFill>
                            <a:prstDash val="solid"/>
                            <a:miter lim="800000"/>
                          </a:ln>
                          <a:effectLst/>
                        </wps:spPr>
                        <wps:txbx>
                          <w:txbxContent>
                            <w:p w14:paraId="62F2F965"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売り手企業</w:t>
                              </w:r>
                            </w:p>
                            <w:p w14:paraId="1E5685EA"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FCP・商談希望提出</w:t>
                              </w:r>
                            </w:p>
                            <w:p w14:paraId="785C1CE6"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～11月30日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矢印: 五方向 7"/>
                        <wps:cNvSpPr/>
                        <wps:spPr>
                          <a:xfrm>
                            <a:off x="0" y="9525"/>
                            <a:ext cx="1493520" cy="723900"/>
                          </a:xfrm>
                          <a:prstGeom prst="homePlate">
                            <a:avLst/>
                          </a:prstGeom>
                          <a:solidFill>
                            <a:sysClr val="window" lastClr="FFFFFF"/>
                          </a:solidFill>
                          <a:ln w="19050" cap="flat" cmpd="sng" algn="ctr">
                            <a:solidFill>
                              <a:srgbClr val="00B050"/>
                            </a:solidFill>
                            <a:prstDash val="solid"/>
                            <a:miter lim="800000"/>
                          </a:ln>
                          <a:effectLst/>
                        </wps:spPr>
                        <wps:txbx>
                          <w:txbxContent>
                            <w:p w14:paraId="00CD9AEB" w14:textId="77777777" w:rsidR="00146977" w:rsidRPr="00D03C98" w:rsidRDefault="00146977" w:rsidP="00146977">
                              <w:pPr>
                                <w:spacing w:line="240" w:lineRule="exact"/>
                                <w:ind w:firstLineChars="200" w:firstLine="36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売り手企業</w:t>
                              </w:r>
                            </w:p>
                            <w:p w14:paraId="6ABCEA7B" w14:textId="77777777" w:rsidR="00146977" w:rsidRPr="00D03C98" w:rsidRDefault="00146977" w:rsidP="00146977">
                              <w:pPr>
                                <w:spacing w:line="240" w:lineRule="exact"/>
                                <w:ind w:firstLineChars="250" w:firstLine="45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参加募集</w:t>
                              </w:r>
                            </w:p>
                            <w:p w14:paraId="6C7C6AF7" w14:textId="77777777" w:rsidR="00146977" w:rsidRPr="00D03C98" w:rsidRDefault="00146977" w:rsidP="00146977">
                              <w:pPr>
                                <w:spacing w:line="240" w:lineRule="exact"/>
                                <w:ind w:firstLineChars="200" w:firstLine="36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～11月20日</w:t>
                              </w:r>
                            </w:p>
                            <w:p w14:paraId="7C207BD0" w14:textId="77777777" w:rsidR="00146977" w:rsidRPr="00D03C98" w:rsidRDefault="00146977" w:rsidP="00146977">
                              <w:pPr>
                                <w:spacing w:line="240" w:lineRule="exact"/>
                                <w:jc w:val="center"/>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定員に達し次第締切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0FEDA6" id="グループ化 8" o:spid="_x0000_s1027" style="position:absolute;left:0;text-align:left;margin-left:21.1pt;margin-top:.65pt;width:513.3pt;height:57pt;z-index:251663360;mso-position-horizontal-relative:margin;mso-height-relative:margin" coordsize="65189,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8" type="#_x0000_t15" style="position:absolute;left:28956;width:12268;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" adj="15160" fillcolor="window" strokecolor="#00b050" strokeweight="1.5pt">
                  <v:textbox>
                    <w:txbxContent>
                      <w:p w14:paraId="5D614290"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買い手企業</w:t>
                        </w:r>
                      </w:p>
                      <w:p w14:paraId="77436BBF"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商談希望調査</w:t>
                        </w:r>
                      </w:p>
                      <w:p w14:paraId="70896BA1" w14:textId="77777777" w:rsidR="00146977" w:rsidRPr="00EF7E9E" w:rsidRDefault="00146977" w:rsidP="00146977">
                        <w:pPr>
                          <w:spacing w:line="240" w:lineRule="exact"/>
                          <w:jc w:val="center"/>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～12月</w:t>
                        </w:r>
                        <w:r>
                          <w:rPr>
                            <w:rFonts w:ascii="HGPｺﾞｼｯｸM" w:eastAsia="HGPｺﾞｼｯｸM" w:hint="eastAsia"/>
                            <w:color w:val="000000" w:themeColor="text1"/>
                            <w:sz w:val="20"/>
                            <w:szCs w:val="20"/>
                            <w14:textOutline w14:w="0" w14:cap="flat" w14:cmpd="sng" w14:algn="ctr">
                              <w14:noFill/>
                              <w14:prstDash w14:val="solid"/>
                              <w14:round/>
                            </w14:textOutline>
                          </w:rPr>
                          <w:t>中旬</w:t>
                        </w:r>
                      </w:p>
                    </w:txbxContent>
                  </v:textbox>
                </v:shape>
                <v:shape id="矢印: 五方向 14" o:spid="_x0000_s1029" type="#_x0000_t15" style="position:absolute;left:41910;width:12192;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" adj="15120" fillcolor="window" strokecolor="windowText" strokeweight="1.5pt">
                  <v:textbox>
                    <w:txbxContent>
                      <w:p w14:paraId="63D14CF1" w14:textId="77777777" w:rsidR="00146977" w:rsidRPr="00EF7E9E" w:rsidRDefault="00146977" w:rsidP="00146977">
                        <w:pPr>
                          <w:spacing w:line="200" w:lineRule="exact"/>
                          <w:jc w:val="left"/>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商談時間割決定・FCPシート集完成</w:t>
                        </w:r>
                      </w:p>
                      <w:p w14:paraId="6F81B09C" w14:textId="77777777" w:rsidR="00146977" w:rsidRPr="00EF7E9E" w:rsidRDefault="00146977" w:rsidP="00146977">
                        <w:pPr>
                          <w:spacing w:line="200" w:lineRule="exact"/>
                          <w:jc w:val="left"/>
                          <w:rPr>
                            <w:rFonts w:ascii="HGPｺﾞｼｯｸM" w:eastAsia="HGPｺﾞｼｯｸM"/>
                            <w:color w:val="000000" w:themeColor="text1"/>
                            <w:sz w:val="20"/>
                            <w:szCs w:val="20"/>
                            <w14:textOutline w14:w="0" w14:cap="flat" w14:cmpd="sng" w14:algn="ctr">
                              <w14:noFill/>
                              <w14:prstDash w14:val="solid"/>
                              <w14:round/>
                            </w14:textOutline>
                          </w:rPr>
                        </w:pP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（1月</w:t>
                        </w:r>
                        <w:r>
                          <w:rPr>
                            <w:rFonts w:ascii="HGPｺﾞｼｯｸM" w:eastAsia="HGPｺﾞｼｯｸM" w:hint="eastAsia"/>
                            <w:color w:val="000000" w:themeColor="text1"/>
                            <w:sz w:val="20"/>
                            <w:szCs w:val="20"/>
                            <w14:textOutline w14:w="0" w14:cap="flat" w14:cmpd="sng" w14:algn="ctr">
                              <w14:noFill/>
                              <w14:prstDash w14:val="solid"/>
                              <w14:round/>
                            </w14:textOutline>
                          </w:rPr>
                          <w:t>初旬</w:t>
                        </w:r>
                        <w:r w:rsidRPr="00EF7E9E">
                          <w:rPr>
                            <w:rFonts w:ascii="HGPｺﾞｼｯｸM" w:eastAsia="HGPｺﾞｼｯｸM" w:hint="eastAsia"/>
                            <w:color w:val="000000" w:themeColor="text1"/>
                            <w:sz w:val="20"/>
                            <w:szCs w:val="20"/>
                            <w14:textOutline w14:w="0" w14:cap="flat" w14:cmpd="sng" w14:algn="ctr">
                              <w14:noFill/>
                              <w14:prstDash w14:val="solid"/>
                              <w14:round/>
                            </w14:textOutline>
                          </w:rPr>
                          <w:t>）</w:t>
                        </w:r>
                      </w:p>
                    </w:txbxContent>
                  </v:textbox>
                </v:shape>
                <v:shape id="矢印: 五方向 17" o:spid="_x0000_s1030" type="#_x0000_t15" style="position:absolute;left:54292;width:108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" adj="14425" fillcolor="window" strokecolor="windowText" strokeweight="1.5pt">
                  <v:textbox>
                    <w:txbxContent>
                      <w:p w14:paraId="42309CC0" w14:textId="77777777" w:rsidR="00146977" w:rsidRPr="00EF7E9E" w:rsidRDefault="00146977" w:rsidP="00146977">
                        <w:pPr>
                          <w:spacing w:line="240" w:lineRule="exact"/>
                          <w:jc w:val="center"/>
                          <w:rPr>
                            <w:rFonts w:ascii="HGPｺﾞｼｯｸM" w:eastAsia="HGPｺﾞｼｯｸM"/>
                            <w:sz w:val="20"/>
                            <w:szCs w:val="20"/>
                          </w:rPr>
                        </w:pPr>
                        <w:r w:rsidRPr="00EF7E9E">
                          <w:rPr>
                            <w:rFonts w:ascii="HGPｺﾞｼｯｸM" w:eastAsia="HGPｺﾞｼｯｸM" w:hint="eastAsia"/>
                            <w:sz w:val="20"/>
                            <w:szCs w:val="20"/>
                          </w:rPr>
                          <w:t>商談会開催</w:t>
                        </w:r>
                      </w:p>
                      <w:p w14:paraId="5DFA3BB4" w14:textId="77777777" w:rsidR="00146977" w:rsidRPr="00EF7E9E" w:rsidRDefault="00146977" w:rsidP="00146977">
                        <w:pPr>
                          <w:spacing w:line="240" w:lineRule="exact"/>
                          <w:jc w:val="center"/>
                          <w:rPr>
                            <w:rFonts w:ascii="HGPｺﾞｼｯｸM" w:eastAsia="HGPｺﾞｼｯｸM"/>
                            <w:sz w:val="20"/>
                            <w:szCs w:val="20"/>
                          </w:rPr>
                        </w:pPr>
                        <w:r w:rsidRPr="00EF7E9E">
                          <w:rPr>
                            <w:rFonts w:ascii="HGPｺﾞｼｯｸM" w:eastAsia="HGPｺﾞｼｯｸM" w:hint="eastAsia"/>
                            <w:sz w:val="20"/>
                            <w:szCs w:val="20"/>
                          </w:rPr>
                          <w:t>（1/19）</w:t>
                        </w:r>
                      </w:p>
                    </w:txbxContent>
                  </v:textbox>
                </v:shape>
                <v:shape id="矢印: 五方向 1" o:spid="_x0000_s1031" type="#_x0000_t15" style="position:absolute;left:15621;width:13106;height:7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" adj="15447" fillcolor="window" strokecolor="#00b050" strokeweight="1.5pt">
                  <v:textbox>
                    <w:txbxContent>
                      <w:p w14:paraId="62F2F965"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売り手企業</w:t>
                        </w:r>
                      </w:p>
                      <w:p w14:paraId="1E5685EA"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FCP・商談希望提出</w:t>
                        </w:r>
                      </w:p>
                      <w:p w14:paraId="785C1CE6" w14:textId="77777777" w:rsidR="00146977" w:rsidRPr="00D03C98" w:rsidRDefault="00146977" w:rsidP="00146977">
                        <w:pPr>
                          <w:spacing w:line="240" w:lineRule="exact"/>
                          <w:jc w:val="center"/>
                          <w:rPr>
                            <w:rFonts w:ascii="HGPｺﾞｼｯｸM" w:eastAsia="HGPｺﾞｼｯｸM"/>
                            <w:color w:val="000000" w:themeColor="text1"/>
                            <w:sz w:val="16"/>
                            <w:szCs w:val="16"/>
                            <w14:textOutline w14:w="0" w14:cap="flat" w14:cmpd="sng" w14:algn="ctr">
                              <w14:noFill/>
                              <w14:prstDash w14:val="solid"/>
                              <w14:round/>
                            </w14:textOutline>
                          </w:rPr>
                        </w:pPr>
                        <w:r w:rsidRPr="00D03C98">
                          <w:rPr>
                            <w:rFonts w:ascii="HGPｺﾞｼｯｸM" w:eastAsia="HGPｺﾞｼｯｸM" w:hint="eastAsia"/>
                            <w:color w:val="000000" w:themeColor="text1"/>
                            <w:sz w:val="16"/>
                            <w:szCs w:val="16"/>
                            <w14:textOutline w14:w="0" w14:cap="flat" w14:cmpd="sng" w14:algn="ctr">
                              <w14:noFill/>
                              <w14:prstDash w14:val="solid"/>
                              <w14:round/>
                            </w14:textOutline>
                          </w:rPr>
                          <w:t>～11月30日</w:t>
                        </w:r>
                      </w:p>
                    </w:txbxContent>
                  </v:textbox>
                </v:shape>
                <v:shape id="矢印: 五方向 7" o:spid="_x0000_s1032" type="#_x0000_t15" style="position:absolute;top:95;width:14935;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" adj="16365" fillcolor="window" strokecolor="#00b050" strokeweight="1.5pt">
                  <v:textbox>
                    <w:txbxContent>
                      <w:p w14:paraId="00CD9AEB" w14:textId="77777777" w:rsidR="00146977" w:rsidRPr="00D03C98" w:rsidRDefault="00146977" w:rsidP="00146977">
                        <w:pPr>
                          <w:spacing w:line="240" w:lineRule="exact"/>
                          <w:ind w:firstLineChars="200" w:firstLine="36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売り手企業</w:t>
                        </w:r>
                      </w:p>
                      <w:p w14:paraId="6ABCEA7B" w14:textId="77777777" w:rsidR="00146977" w:rsidRPr="00D03C98" w:rsidRDefault="00146977" w:rsidP="00146977">
                        <w:pPr>
                          <w:spacing w:line="240" w:lineRule="exact"/>
                          <w:ind w:firstLineChars="250" w:firstLine="45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参加募集</w:t>
                        </w:r>
                      </w:p>
                      <w:p w14:paraId="6C7C6AF7" w14:textId="77777777" w:rsidR="00146977" w:rsidRPr="00D03C98" w:rsidRDefault="00146977" w:rsidP="00146977">
                        <w:pPr>
                          <w:spacing w:line="240" w:lineRule="exact"/>
                          <w:ind w:firstLineChars="200" w:firstLine="360"/>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～11月20日</w:t>
                        </w:r>
                      </w:p>
                      <w:p w14:paraId="7C207BD0" w14:textId="77777777" w:rsidR="00146977" w:rsidRPr="00D03C98" w:rsidRDefault="00146977" w:rsidP="00146977">
                        <w:pPr>
                          <w:spacing w:line="240" w:lineRule="exact"/>
                          <w:jc w:val="center"/>
                          <w:rPr>
                            <w:rFonts w:ascii="HGPｺﾞｼｯｸM" w:eastAsia="HGPｺﾞｼｯｸM"/>
                            <w:color w:val="000000" w:themeColor="text1"/>
                            <w:sz w:val="18"/>
                            <w:szCs w:val="18"/>
                            <w14:textOutline w14:w="0" w14:cap="flat" w14:cmpd="sng" w14:algn="ctr">
                              <w14:noFill/>
                              <w14:prstDash w14:val="solid"/>
                              <w14:round/>
                            </w14:textOutline>
                          </w:rPr>
                        </w:pPr>
                        <w:r w:rsidRPr="00D03C98">
                          <w:rPr>
                            <w:rFonts w:ascii="HGPｺﾞｼｯｸM" w:eastAsia="HGPｺﾞｼｯｸM" w:hint="eastAsia"/>
                            <w:color w:val="000000" w:themeColor="text1"/>
                            <w:sz w:val="18"/>
                            <w:szCs w:val="18"/>
                            <w14:textOutline w14:w="0" w14:cap="flat" w14:cmpd="sng" w14:algn="ctr">
                              <w14:noFill/>
                              <w14:prstDash w14:val="solid"/>
                              <w14:round/>
                            </w14:textOutline>
                          </w:rPr>
                          <w:t>定員に達し次第締切</w:t>
                        </w:r>
                      </w:p>
                    </w:txbxContent>
                  </v:textbox>
                </v:shape>
                <w10:wrap anchorx="margin"/>
              </v:group>
            </w:pict>
          </mc:Fallback>
        </mc:AlternateContent>
      </w:r>
    </w:p>
    <w:p w14:paraId="063425C5" w14:textId="77777777" w:rsidR="00146977" w:rsidRPr="00146977" w:rsidRDefault="00146977" w:rsidP="00146977">
      <w:pPr>
        <w:spacing w:beforeLines="50" w:before="180" w:line="240" w:lineRule="exact"/>
        <w:rPr>
          <w:rFonts w:ascii="HGSｺﾞｼｯｸM" w:eastAsia="HGSｺﾞｼｯｸM"/>
          <w:b/>
          <w:sz w:val="22"/>
        </w:rPr>
      </w:pPr>
    </w:p>
    <w:p w14:paraId="1999A6E6" w14:textId="6DC22B85" w:rsidR="00146977" w:rsidRDefault="00146977" w:rsidP="00146977">
      <w:pPr>
        <w:spacing w:beforeLines="50" w:before="180" w:line="240" w:lineRule="exact"/>
        <w:rPr>
          <w:rFonts w:ascii="HGSｺﾞｼｯｸM" w:eastAsia="HGSｺﾞｼｯｸM"/>
          <w:b/>
          <w:sz w:val="22"/>
        </w:rPr>
      </w:pPr>
    </w:p>
    <w:p w14:paraId="4A51BA9E" w14:textId="1BD52053" w:rsidR="00146977" w:rsidRPr="00146977" w:rsidRDefault="00146977" w:rsidP="00146977">
      <w:pPr>
        <w:spacing w:line="300" w:lineRule="exact"/>
        <w:rPr>
          <w:rFonts w:ascii="HGSｺﾞｼｯｸM" w:eastAsia="HGSｺﾞｼｯｸM" w:hAnsi="HG丸ｺﾞｼｯｸM-PRO"/>
          <w:b/>
          <w:bCs/>
          <w:sz w:val="22"/>
          <w:szCs w:val="24"/>
        </w:rPr>
      </w:pPr>
      <w:r>
        <w:rPr>
          <w:rFonts w:ascii="HGSｺﾞｼｯｸM" w:eastAsia="HGSｺﾞｼｯｸM" w:hAnsi="HG丸ｺﾞｼｯｸM-PRO" w:hint="eastAsia"/>
          <w:b/>
          <w:bCs/>
          <w:sz w:val="22"/>
          <w:szCs w:val="24"/>
        </w:rPr>
        <w:t>【</w:t>
      </w:r>
      <w:r w:rsidRPr="00146977">
        <w:rPr>
          <w:rFonts w:ascii="HGSｺﾞｼｯｸM" w:eastAsia="HGSｺﾞｼｯｸM" w:hAnsi="HG丸ｺﾞｼｯｸM-PRO" w:hint="eastAsia"/>
          <w:b/>
          <w:bCs/>
          <w:sz w:val="22"/>
          <w:szCs w:val="24"/>
        </w:rPr>
        <w:t>申込方法等</w:t>
      </w:r>
      <w:r>
        <w:rPr>
          <w:rFonts w:ascii="HGSｺﾞｼｯｸM" w:eastAsia="HGSｺﾞｼｯｸM" w:hAnsi="HG丸ｺﾞｼｯｸM-PRO" w:hint="eastAsia"/>
          <w:b/>
          <w:bCs/>
          <w:sz w:val="22"/>
          <w:szCs w:val="24"/>
        </w:rPr>
        <w:t>】</w:t>
      </w:r>
    </w:p>
    <w:p w14:paraId="3C710A54" w14:textId="2CF93B56" w:rsidR="00146977" w:rsidRPr="009E65FA" w:rsidRDefault="00146977"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■募集対象   ①販路開拓を希望する食品製造業者で、原則主催・後援団体の会員、又はその推薦を受けた事業所、</w:t>
      </w:r>
    </w:p>
    <w:p w14:paraId="57A60491" w14:textId="41AB80FA" w:rsidR="00146977" w:rsidRPr="009E65FA" w:rsidRDefault="00146977" w:rsidP="0001384D">
      <w:pPr>
        <w:spacing w:line="300" w:lineRule="exact"/>
        <w:rPr>
          <w:rFonts w:ascii="HGSｺﾞｼｯｸM" w:eastAsia="HGSｺﾞｼｯｸM" w:hAnsi="HG丸ｺﾞｼｯｸM-PRO"/>
        </w:rPr>
      </w:pPr>
      <w:r w:rsidRPr="009E65FA">
        <w:rPr>
          <w:rFonts w:ascii="HGSｺﾞｼｯｸM" w:eastAsia="HGSｺﾞｼｯｸM" w:hAnsi="HG丸ｺﾞｼｯｸM-PRO" w:hint="eastAsia"/>
        </w:rPr>
        <w:t xml:space="preserve">　</w:t>
      </w:r>
      <w:r w:rsidR="0001384D" w:rsidRPr="009E65FA">
        <w:rPr>
          <w:rFonts w:ascii="HGSｺﾞｼｯｸM" w:eastAsia="HGSｺﾞｼｯｸM" w:hAnsi="HG丸ｺﾞｼｯｸM-PRO" w:hint="eastAsia"/>
        </w:rPr>
        <w:t xml:space="preserve">　</w:t>
      </w:r>
      <w:r w:rsidRPr="009E65FA">
        <w:rPr>
          <w:rFonts w:ascii="HGSｺﾞｼｯｸM" w:eastAsia="HGSｺﾞｼｯｸM" w:hAnsi="HG丸ｺﾞｼｯｸM-PRO" w:hint="eastAsia"/>
        </w:rPr>
        <w:t xml:space="preserve">　　　　　　 又は過去に本商談会に参加実績のある事業所</w:t>
      </w:r>
    </w:p>
    <w:p w14:paraId="170A1687" w14:textId="706614A0" w:rsidR="00146977" w:rsidRPr="009E65FA" w:rsidRDefault="00146977" w:rsidP="0001384D">
      <w:pPr>
        <w:spacing w:line="300" w:lineRule="exact"/>
        <w:rPr>
          <w:rFonts w:ascii="HGSｺﾞｼｯｸM" w:eastAsia="HGSｺﾞｼｯｸM" w:hAnsi="HG丸ｺﾞｼｯｸM-PRO"/>
        </w:rPr>
      </w:pPr>
      <w:r w:rsidRPr="009E65FA">
        <w:rPr>
          <w:rFonts w:ascii="HGSｺﾞｼｯｸM" w:eastAsia="HGSｺﾞｼｯｸM" w:hAnsi="HG丸ｺﾞｼｯｸM-PRO" w:hint="eastAsia"/>
        </w:rPr>
        <w:t xml:space="preserve">　　　　　　　 ②商品ガイド集作成のため「FCP商談会シート」を期日までに提出できること</w:t>
      </w:r>
    </w:p>
    <w:p w14:paraId="790F0970" w14:textId="0E52918F" w:rsidR="00146977" w:rsidRPr="009E65FA" w:rsidRDefault="00146977"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■実施形式　 ・売り手企業・買い手企業の商談情報を予め事務局が調整する「完全予約方式」での商談会</w:t>
      </w:r>
    </w:p>
    <w:p w14:paraId="50EA0A11" w14:textId="10A6DDB7" w:rsidR="00146977" w:rsidRPr="009E65FA" w:rsidRDefault="00146977" w:rsidP="0001384D">
      <w:pPr>
        <w:spacing w:line="300" w:lineRule="exact"/>
        <w:rPr>
          <w:rFonts w:ascii="HGSｺﾞｼｯｸM" w:eastAsia="HGSｺﾞｼｯｸM" w:hAnsi="HG丸ｺﾞｼｯｸM-PRO"/>
        </w:rPr>
      </w:pPr>
      <w:r w:rsidRPr="009E65FA">
        <w:rPr>
          <w:rFonts w:ascii="HGSｺﾞｼｯｸM" w:eastAsia="HGSｺﾞｼｯｸM" w:hAnsi="HG丸ｺﾞｼｯｸM-PRO" w:hint="eastAsia"/>
        </w:rPr>
        <w:t xml:space="preserve">　　　　　　　 ・1回の商談時間は20分を予定しております。</w:t>
      </w:r>
    </w:p>
    <w:p w14:paraId="3D911C19" w14:textId="6C9462E2" w:rsidR="00146977" w:rsidRPr="009E65FA" w:rsidRDefault="00146977" w:rsidP="0001384D">
      <w:pPr>
        <w:spacing w:line="300" w:lineRule="exact"/>
        <w:rPr>
          <w:rFonts w:ascii="HGSｺﾞｼｯｸM" w:eastAsia="HGSｺﾞｼｯｸM" w:hAnsi="HG丸ｺﾞｼｯｸM-PRO"/>
        </w:rPr>
      </w:pPr>
      <w:r w:rsidRPr="009E65FA">
        <w:rPr>
          <w:rFonts w:ascii="HGSｺﾞｼｯｸM" w:eastAsia="HGSｺﾞｼｯｸM" w:hAnsi="HG丸ｺﾞｼｯｸM-PRO" w:hint="eastAsia"/>
        </w:rPr>
        <w:t xml:space="preserve">　　　　　　　 ・新型コロナウイルス感染症対策を実施した上で開催いたします。</w:t>
      </w:r>
    </w:p>
    <w:p w14:paraId="21A94A89" w14:textId="77777777" w:rsidR="00146977" w:rsidRPr="009E65FA" w:rsidRDefault="00146977"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 xml:space="preserve">■募集期日　 ・申込締切：令和2年11月20日（金）　</w:t>
      </w:r>
    </w:p>
    <w:p w14:paraId="4051A6B6" w14:textId="4E1F4BBC" w:rsidR="00146977" w:rsidRPr="009E65FA" w:rsidRDefault="00146977" w:rsidP="0001384D">
      <w:pPr>
        <w:spacing w:line="300" w:lineRule="exact"/>
        <w:ind w:firstLineChars="850" w:firstLine="1785"/>
        <w:rPr>
          <w:rFonts w:ascii="HGSｺﾞｼｯｸM" w:eastAsia="HGSｺﾞｼｯｸM" w:hAnsi="HG丸ｺﾞｼｯｸM-PRO"/>
        </w:rPr>
      </w:pPr>
      <w:r w:rsidRPr="009E65FA">
        <w:rPr>
          <w:rFonts w:ascii="HGSｺﾞｼｯｸM" w:eastAsia="HGSｺﾞｼｯｸM" w:hAnsi="HG丸ｺﾞｼｯｸM-PRO" w:hint="eastAsia"/>
        </w:rPr>
        <w:t>但し、募集定員（40名程度）に達し次第締切とさせていただきます。</w:t>
      </w:r>
    </w:p>
    <w:p w14:paraId="17757A06" w14:textId="62142FC0" w:rsidR="00146977" w:rsidRPr="009E65FA" w:rsidRDefault="00146977"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■FCPシート提出期限　令和2年11月30日（月）※期日厳守</w:t>
      </w:r>
      <w:r w:rsidR="004E227C">
        <w:rPr>
          <w:rFonts w:ascii="HGSｺﾞｼｯｸM" w:eastAsia="HGSｺﾞｼｯｸM" w:hAnsi="HG丸ｺﾞｼｯｸM-PRO" w:hint="eastAsia"/>
        </w:rPr>
        <w:t xml:space="preserve">　</w:t>
      </w:r>
      <w:r w:rsidR="004E227C" w:rsidRPr="004E227C">
        <w:rPr>
          <w:rFonts w:ascii="HGSｺﾞｼｯｸM" w:eastAsia="HGSｺﾞｼｯｸM" w:hAnsi="HG丸ｺﾞｼｯｸM-PRO" w:hint="eastAsia"/>
          <w:bdr w:val="single" w:sz="4" w:space="0" w:color="auto"/>
        </w:rPr>
        <w:t>FCP</w:t>
      </w:r>
      <w:r w:rsidR="004E227C">
        <w:rPr>
          <w:rFonts w:ascii="HGSｺﾞｼｯｸM" w:eastAsia="HGSｺﾞｼｯｸM" w:hAnsi="HG丸ｺﾞｼｯｸM-PRO" w:hint="eastAsia"/>
        </w:rPr>
        <w:t>←検索</w:t>
      </w:r>
    </w:p>
    <w:p w14:paraId="10D703DC" w14:textId="6B7FD7A0" w:rsidR="00146977" w:rsidRPr="009E65FA" w:rsidRDefault="00146977" w:rsidP="0001384D">
      <w:pPr>
        <w:spacing w:line="300" w:lineRule="exact"/>
        <w:rPr>
          <w:rFonts w:ascii="HGSｺﾞｼｯｸM" w:eastAsia="HGSｺﾞｼｯｸM" w:hAnsi="HG丸ｺﾞｼｯｸM-PRO"/>
        </w:rPr>
      </w:pPr>
      <w:r w:rsidRPr="009E65FA">
        <w:rPr>
          <w:rFonts w:ascii="HGSｺﾞｼｯｸM" w:eastAsia="HGSｺﾞｼｯｸM" w:hAnsi="HG丸ｺﾞｼｯｸM-PRO" w:hint="eastAsia"/>
        </w:rPr>
        <w:t xml:space="preserve">　　　　　　　　（FCPシート提出先：各地の支援機関窓口、又は松本商工会議所 soudan@mcci.or.jp）</w:t>
      </w:r>
    </w:p>
    <w:p w14:paraId="23BBD3EF" w14:textId="2E94440F" w:rsidR="00146977" w:rsidRPr="009E65FA" w:rsidRDefault="00146977"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■申込方法　 ・本申込書をご記入の上、</w:t>
      </w:r>
      <w:r w:rsidR="0001384D" w:rsidRPr="009E65FA">
        <w:rPr>
          <w:rFonts w:ascii="HGSｺﾞｼｯｸM" w:eastAsia="HGSｺﾞｼｯｸM" w:hAnsi="HG丸ｺﾞｼｯｸM-PRO" w:hint="eastAsia"/>
        </w:rPr>
        <w:t>上記お申込先まで</w:t>
      </w:r>
      <w:r w:rsidRPr="009E65FA">
        <w:rPr>
          <w:rFonts w:ascii="HGSｺﾞｼｯｸM" w:eastAsia="HGSｺﾞｼｯｸM" w:hAnsi="HG丸ｺﾞｼｯｸM-PRO" w:hint="eastAsia"/>
        </w:rPr>
        <w:t>お申込み下さい。</w:t>
      </w:r>
    </w:p>
    <w:p w14:paraId="573C4760" w14:textId="6254E0FD" w:rsidR="00146977" w:rsidRPr="009E65FA" w:rsidRDefault="0001384D" w:rsidP="0001384D">
      <w:pPr>
        <w:spacing w:line="300" w:lineRule="exact"/>
        <w:ind w:leftChars="100" w:left="1785" w:hangingChars="750" w:hanging="1575"/>
        <w:rPr>
          <w:rFonts w:ascii="HGSｺﾞｼｯｸM" w:eastAsia="HGSｺﾞｼｯｸM" w:hAnsi="HG丸ｺﾞｼｯｸM-PRO"/>
        </w:rPr>
      </w:pPr>
      <w:r w:rsidRPr="009E65FA">
        <w:rPr>
          <w:rFonts w:ascii="HGSｺﾞｼｯｸM" w:eastAsia="HGSｺﾞｼｯｸM" w:hAnsi="HG丸ｺﾞｼｯｸM-PRO" w:hint="eastAsia"/>
        </w:rPr>
        <w:t>■</w:t>
      </w:r>
      <w:r w:rsidR="00146977" w:rsidRPr="009E65FA">
        <w:rPr>
          <w:rFonts w:ascii="HGSｺﾞｼｯｸM" w:eastAsia="HGSｺﾞｼｯｸM" w:hAnsi="HG丸ｺﾞｼｯｸM-PRO" w:hint="eastAsia"/>
        </w:rPr>
        <w:t>申 込 後　 ・申込後売り手企業には、個別にメールにて</w:t>
      </w:r>
      <w:r w:rsidRPr="009E65FA">
        <w:rPr>
          <w:rFonts w:ascii="HGSｺﾞｼｯｸM" w:eastAsia="HGSｺﾞｼｯｸM" w:hAnsi="HG丸ｺﾞｼｯｸM-PRO" w:hint="eastAsia"/>
        </w:rPr>
        <w:t>松本商工会議所事務局より</w:t>
      </w:r>
      <w:r w:rsidR="00146977" w:rsidRPr="009E65FA">
        <w:rPr>
          <w:rFonts w:ascii="HGSｺﾞｼｯｸM" w:eastAsia="HGSｺﾞｼｯｸM" w:hAnsi="HG丸ｺﾞｼｯｸM-PRO" w:hint="eastAsia"/>
        </w:rPr>
        <w:t>買い手企業の希望調査など</w:t>
      </w:r>
      <w:r w:rsidRPr="009E65FA">
        <w:rPr>
          <w:rFonts w:ascii="HGSｺﾞｼｯｸM" w:eastAsia="HGSｺﾞｼｯｸM" w:hAnsi="HG丸ｺﾞｼｯｸM-PRO" w:hint="eastAsia"/>
        </w:rPr>
        <w:t>の</w:t>
      </w:r>
      <w:r w:rsidR="00146977" w:rsidRPr="009E65FA">
        <w:rPr>
          <w:rFonts w:ascii="HGSｺﾞｼｯｸM" w:eastAsia="HGSｺﾞｼｯｸM" w:hAnsi="HG丸ｺﾞｼｯｸM-PRO" w:hint="eastAsia"/>
        </w:rPr>
        <w:t>各種ご案内</w:t>
      </w:r>
      <w:r w:rsidRPr="009E65FA">
        <w:rPr>
          <w:rFonts w:ascii="HGSｺﾞｼｯｸM" w:eastAsia="HGSｺﾞｼｯｸM" w:hAnsi="HG丸ｺﾞｼｯｸM-PRO" w:hint="eastAsia"/>
        </w:rPr>
        <w:t>を</w:t>
      </w:r>
      <w:r w:rsidR="00146977" w:rsidRPr="009E65FA">
        <w:rPr>
          <w:rFonts w:ascii="HGSｺﾞｼｯｸM" w:eastAsia="HGSｺﾞｼｯｸM" w:hAnsi="HG丸ｺﾞｼｯｸM-PRO" w:hint="eastAsia"/>
        </w:rPr>
        <w:t>いたします。その際合わせてFCPシートのひな型お送りしますので、当日商談予定の商品情報についてご記入ください。</w:t>
      </w:r>
    </w:p>
    <w:p w14:paraId="20D5FF15" w14:textId="1D80D823" w:rsidR="0001384D" w:rsidRPr="009E65FA" w:rsidRDefault="0001384D" w:rsidP="0001384D">
      <w:pPr>
        <w:spacing w:line="300" w:lineRule="exact"/>
        <w:ind w:firstLineChars="100" w:firstLine="210"/>
        <w:rPr>
          <w:rFonts w:ascii="HGSｺﾞｼｯｸM" w:eastAsia="HGSｺﾞｼｯｸM" w:hAnsi="HG丸ｺﾞｼｯｸM-PRO"/>
        </w:rPr>
      </w:pPr>
      <w:r w:rsidRPr="009E65FA">
        <w:rPr>
          <w:rFonts w:ascii="HGSｺﾞｼｯｸM" w:eastAsia="HGSｺﾞｼｯｸM" w:hAnsi="HG丸ｺﾞｼｯｸM-PRO" w:hint="eastAsia"/>
        </w:rPr>
        <w:t>■</w:t>
      </w:r>
      <w:r w:rsidR="00146977" w:rsidRPr="009E65FA">
        <w:rPr>
          <w:rFonts w:ascii="HGSｺﾞｼｯｸM" w:eastAsia="HGSｺﾞｼｯｸM" w:hAnsi="HG丸ｺﾞｼｯｸM-PRO" w:hint="eastAsia"/>
        </w:rPr>
        <w:t xml:space="preserve">そ の 他　 </w:t>
      </w:r>
      <w:r w:rsidRPr="009E65FA">
        <w:rPr>
          <w:rFonts w:ascii="HGSｺﾞｼｯｸM" w:eastAsia="HGSｺﾞｼｯｸM" w:hAnsi="HG丸ｺﾞｼｯｸM-PRO" w:hint="eastAsia"/>
        </w:rPr>
        <w:t>・参加買い手企業一覧は松本商工会議所ホームページ（https://www.mcci.jp/）に掲載致します。</w:t>
      </w:r>
    </w:p>
    <w:p w14:paraId="769CCA2F" w14:textId="4CA793B5" w:rsidR="00146977" w:rsidRPr="009E65FA" w:rsidRDefault="0001384D" w:rsidP="0001384D">
      <w:pPr>
        <w:spacing w:line="300" w:lineRule="exact"/>
        <w:ind w:firstLineChars="750" w:firstLine="1575"/>
        <w:rPr>
          <w:rFonts w:ascii="HGSｺﾞｼｯｸM" w:eastAsia="HGSｺﾞｼｯｸM" w:hAnsi="HG丸ｺﾞｼｯｸM-PRO"/>
        </w:rPr>
      </w:pPr>
      <w:r w:rsidRPr="009E65FA">
        <w:rPr>
          <w:rFonts w:ascii="HGSｺﾞｼｯｸM" w:eastAsia="HGSｺﾞｼｯｸM" w:hAnsi="HG丸ｺﾞｼｯｸM-PRO" w:hint="eastAsia"/>
        </w:rPr>
        <w:t>・</w:t>
      </w:r>
      <w:r w:rsidR="00146977" w:rsidRPr="009E65FA">
        <w:rPr>
          <w:rFonts w:ascii="HGSｺﾞｼｯｸM" w:eastAsia="HGSｺﾞｼｯｸM" w:hAnsi="HG丸ｺﾞｼｯｸM-PRO" w:hint="eastAsia"/>
        </w:rPr>
        <w:t>当日の運営などの詳細につきましては、都度ご案内致します。</w:t>
      </w:r>
    </w:p>
    <w:p w14:paraId="78D351C6" w14:textId="77777777" w:rsidR="0001384D" w:rsidRPr="009E65FA" w:rsidRDefault="00146977" w:rsidP="0001384D">
      <w:pPr>
        <w:spacing w:line="300" w:lineRule="exact"/>
        <w:ind w:leftChars="750" w:left="1785" w:hangingChars="100" w:hanging="210"/>
        <w:rPr>
          <w:rFonts w:ascii="HGSｺﾞｼｯｸM" w:eastAsia="HGSｺﾞｼｯｸM" w:hAnsi="HG丸ｺﾞｼｯｸM-PRO"/>
        </w:rPr>
      </w:pPr>
      <w:r w:rsidRPr="009E65FA">
        <w:rPr>
          <w:rFonts w:ascii="HGSｺﾞｼｯｸM" w:eastAsia="HGSｺﾞｼｯｸM" w:hAnsi="HG丸ｺﾞｼｯｸM-PRO" w:hint="eastAsia"/>
        </w:rPr>
        <w:t>・本商談会を契機に発生した取引等のトラブルや損害・健康被害等について、運営側（主催等）は一切責任を負いません。</w:t>
      </w:r>
    </w:p>
    <w:p w14:paraId="199812F2" w14:textId="282239AC" w:rsidR="00146977" w:rsidRPr="009E65FA" w:rsidRDefault="00146977" w:rsidP="0001384D">
      <w:pPr>
        <w:spacing w:line="300" w:lineRule="exact"/>
        <w:ind w:firstLineChars="750" w:firstLine="1575"/>
        <w:rPr>
          <w:rFonts w:ascii="HGSｺﾞｼｯｸM" w:eastAsia="HGSｺﾞｼｯｸM" w:hAnsi="HG丸ｺﾞｼｯｸM-PRO"/>
        </w:rPr>
      </w:pPr>
      <w:r w:rsidRPr="009E65FA">
        <w:rPr>
          <w:rFonts w:ascii="HGSｺﾞｼｯｸM" w:eastAsia="HGSｺﾞｼｯｸM" w:hAnsi="HG丸ｺﾞｼｯｸM-PRO" w:hint="eastAsia"/>
        </w:rPr>
        <w:t>・</w:t>
      </w:r>
      <w:r w:rsidR="0001384D" w:rsidRPr="009E65FA">
        <w:rPr>
          <w:rFonts w:ascii="HGSｺﾞｼｯｸM" w:eastAsia="HGSｺﾞｼｯｸM" w:hAnsi="HG丸ｺﾞｼｯｸM-PRO" w:hint="eastAsia"/>
        </w:rPr>
        <w:t>ご</w:t>
      </w:r>
      <w:r w:rsidRPr="009E65FA">
        <w:rPr>
          <w:rFonts w:ascii="HGSｺﾞｼｯｸM" w:eastAsia="HGSｺﾞｼｯｸM" w:hAnsi="HG丸ｺﾞｼｯｸM-PRO" w:hint="eastAsia"/>
        </w:rPr>
        <w:t>記入の情報は、今回並びに今後の商談会の運営やご案内を目的に使用いたします。</w:t>
      </w:r>
    </w:p>
    <w:p w14:paraId="440B40CB" w14:textId="77777777" w:rsidR="00B90414" w:rsidRDefault="00B90414" w:rsidP="00B90414">
      <w:pPr>
        <w:spacing w:line="160" w:lineRule="exact"/>
        <w:rPr>
          <w:rFonts w:ascii="HGSｺﾞｼｯｸM" w:eastAsia="HGSｺﾞｼｯｸM" w:hAnsi="HG丸ｺﾞｼｯｸM-PRO"/>
        </w:rPr>
      </w:pPr>
    </w:p>
    <w:p w14:paraId="5B98D8DD" w14:textId="7F686C5A" w:rsidR="0001384D" w:rsidRPr="00B90414" w:rsidRDefault="0001384D" w:rsidP="00B90414">
      <w:pPr>
        <w:spacing w:line="300" w:lineRule="exact"/>
        <w:ind w:firstLineChars="100" w:firstLine="180"/>
        <w:rPr>
          <w:rFonts w:ascii="HGSｺﾞｼｯｸM" w:eastAsia="HGSｺﾞｼｯｸM" w:hAnsi="HG丸ｺﾞｼｯｸM-PRO"/>
          <w:sz w:val="18"/>
          <w:szCs w:val="20"/>
        </w:rPr>
      </w:pPr>
      <w:bookmarkStart w:id="1" w:name="_GoBack"/>
      <w:bookmarkEnd w:id="1"/>
    </w:p>
    <w:sectPr w:rsidR="0001384D" w:rsidRPr="00B90414" w:rsidSect="00646378">
      <w:pgSz w:w="11906" w:h="16838"/>
      <w:pgMar w:top="567"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altName w:val="游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0147D"/>
    <w:multiLevelType w:val="hybridMultilevel"/>
    <w:tmpl w:val="3C0AAEDA"/>
    <w:lvl w:ilvl="0" w:tplc="3AA2E7F4">
      <w:start w:val="2"/>
      <w:numFmt w:val="bullet"/>
      <w:lvlText w:val="◎"/>
      <w:lvlJc w:val="left"/>
      <w:pPr>
        <w:ind w:left="360" w:hanging="360"/>
      </w:pPr>
      <w:rPr>
        <w:rFonts w:ascii="HGSｺﾞｼｯｸM" w:eastAsia="HGS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31B7A"/>
    <w:multiLevelType w:val="hybridMultilevel"/>
    <w:tmpl w:val="98F67BB4"/>
    <w:lvl w:ilvl="0" w:tplc="35C64C6E">
      <w:start w:val="2"/>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B139D7"/>
    <w:multiLevelType w:val="hybridMultilevel"/>
    <w:tmpl w:val="4302F396"/>
    <w:lvl w:ilvl="0" w:tplc="4B0A29A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366999"/>
    <w:multiLevelType w:val="hybridMultilevel"/>
    <w:tmpl w:val="4DDC3E82"/>
    <w:lvl w:ilvl="0" w:tplc="1404355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8"/>
    <w:rsid w:val="0001384D"/>
    <w:rsid w:val="000223A9"/>
    <w:rsid w:val="00146977"/>
    <w:rsid w:val="00203F3C"/>
    <w:rsid w:val="00370F21"/>
    <w:rsid w:val="003D73B8"/>
    <w:rsid w:val="003F39E7"/>
    <w:rsid w:val="00413C09"/>
    <w:rsid w:val="004672DA"/>
    <w:rsid w:val="0047222C"/>
    <w:rsid w:val="004E227C"/>
    <w:rsid w:val="00620A1C"/>
    <w:rsid w:val="00646378"/>
    <w:rsid w:val="00726BAD"/>
    <w:rsid w:val="00761E69"/>
    <w:rsid w:val="00887561"/>
    <w:rsid w:val="00897FA4"/>
    <w:rsid w:val="009562D9"/>
    <w:rsid w:val="009573EA"/>
    <w:rsid w:val="009E65FA"/>
    <w:rsid w:val="009E7765"/>
    <w:rsid w:val="00AC3A11"/>
    <w:rsid w:val="00B90414"/>
    <w:rsid w:val="00CD1419"/>
    <w:rsid w:val="00CE6999"/>
    <w:rsid w:val="00FB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63BFB"/>
  <w15:chartTrackingRefBased/>
  <w15:docId w15:val="{3D66DE20-EE91-4CA7-B8B3-6B9313A5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378"/>
    <w:pPr>
      <w:ind w:leftChars="400" w:left="840"/>
    </w:pPr>
  </w:style>
  <w:style w:type="character" w:styleId="a5">
    <w:name w:val="Hyperlink"/>
    <w:basedOn w:val="a0"/>
    <w:uiPriority w:val="99"/>
    <w:unhideWhenUsed/>
    <w:rsid w:val="009E7765"/>
    <w:rPr>
      <w:color w:val="0563C1" w:themeColor="hyperlink"/>
      <w:u w:val="single"/>
    </w:rPr>
  </w:style>
  <w:style w:type="character" w:customStyle="1" w:styleId="UnresolvedMention">
    <w:name w:val="Unresolved Mention"/>
    <w:basedOn w:val="a0"/>
    <w:uiPriority w:val="99"/>
    <w:semiHidden/>
    <w:unhideWhenUsed/>
    <w:rsid w:val="009E7765"/>
    <w:rPr>
      <w:color w:val="605E5C"/>
      <w:shd w:val="clear" w:color="auto" w:fill="E1DFDD"/>
    </w:rPr>
  </w:style>
  <w:style w:type="table" w:customStyle="1" w:styleId="1">
    <w:name w:val="表 (格子)1"/>
    <w:basedOn w:val="a1"/>
    <w:next w:val="a3"/>
    <w:uiPriority w:val="59"/>
    <w:rsid w:val="00146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0A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0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8A99-D89D-4B65-88C7-568D5035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dc:creator>
  <cp:keywords/>
  <dc:description/>
  <cp:lastModifiedBy>yatabe</cp:lastModifiedBy>
  <cp:revision>21</cp:revision>
  <cp:lastPrinted>2020-10-08T00:24:00Z</cp:lastPrinted>
  <dcterms:created xsi:type="dcterms:W3CDTF">2020-10-07T04:30:00Z</dcterms:created>
  <dcterms:modified xsi:type="dcterms:W3CDTF">2020-10-14T04:23:00Z</dcterms:modified>
</cp:coreProperties>
</file>