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69D3" w14:textId="3EB488E5" w:rsidR="007A55E0" w:rsidRPr="00294ACC" w:rsidRDefault="00856D03" w:rsidP="00E0029E">
      <w:pPr>
        <w:jc w:val="center"/>
        <w:rPr>
          <w:b/>
          <w:color w:val="000000"/>
          <w:sz w:val="32"/>
        </w:rPr>
      </w:pPr>
      <w:r w:rsidRPr="00856D03">
        <w:rPr>
          <w:rFonts w:hint="eastAsia"/>
          <w:b/>
          <w:color w:val="000000"/>
          <w:sz w:val="28"/>
          <w:szCs w:val="28"/>
        </w:rPr>
        <w:t>令和</w:t>
      </w:r>
      <w:r w:rsidR="001C65AC">
        <w:rPr>
          <w:rFonts w:hint="eastAsia"/>
          <w:b/>
          <w:color w:val="000000"/>
          <w:sz w:val="28"/>
          <w:szCs w:val="28"/>
        </w:rPr>
        <w:t>７</w:t>
      </w:r>
      <w:r w:rsidRPr="00856D03">
        <w:rPr>
          <w:rFonts w:hint="eastAsia"/>
          <w:b/>
          <w:color w:val="000000"/>
          <w:sz w:val="28"/>
          <w:szCs w:val="28"/>
        </w:rPr>
        <w:t>年度塩尻市事業者間取引券事業取扱店</w:t>
      </w:r>
      <w:r w:rsidR="00E328F8" w:rsidRPr="00856D03">
        <w:rPr>
          <w:rFonts w:hint="eastAsia"/>
          <w:b/>
          <w:color w:val="000000"/>
          <w:sz w:val="28"/>
          <w:szCs w:val="18"/>
        </w:rPr>
        <w:t>要項</w:t>
      </w:r>
      <w:r w:rsidR="00696C20" w:rsidRPr="00856D03">
        <w:rPr>
          <w:rFonts w:hint="eastAsia"/>
          <w:b/>
          <w:color w:val="000000"/>
          <w:sz w:val="28"/>
          <w:szCs w:val="18"/>
        </w:rPr>
        <w:t>について</w:t>
      </w:r>
    </w:p>
    <w:p w14:paraId="35C0AB5B" w14:textId="37E39129" w:rsidR="003F5243" w:rsidRPr="00EB04AB" w:rsidRDefault="003F5243" w:rsidP="00614EA6">
      <w:pPr>
        <w:spacing w:line="380" w:lineRule="exact"/>
        <w:jc w:val="right"/>
        <w:rPr>
          <w:bCs/>
          <w:color w:val="000000"/>
        </w:rPr>
      </w:pPr>
      <w:r w:rsidRPr="00EB04AB">
        <w:rPr>
          <w:rFonts w:hint="eastAsia"/>
          <w:bCs/>
          <w:color w:val="000000"/>
        </w:rPr>
        <w:t>塩尻市</w:t>
      </w:r>
      <w:r w:rsidR="00036210">
        <w:rPr>
          <w:rFonts w:hint="eastAsia"/>
          <w:bCs/>
          <w:color w:val="000000"/>
        </w:rPr>
        <w:t>事業者間取引</w:t>
      </w:r>
      <w:r w:rsidR="00EB04AB" w:rsidRPr="00EB04AB">
        <w:rPr>
          <w:rFonts w:hint="eastAsia"/>
          <w:bCs/>
          <w:color w:val="000000"/>
        </w:rPr>
        <w:t>券</w:t>
      </w:r>
      <w:r w:rsidR="002C17F9">
        <w:rPr>
          <w:rFonts w:hint="eastAsia"/>
          <w:bCs/>
          <w:color w:val="000000"/>
        </w:rPr>
        <w:t>事業</w:t>
      </w:r>
      <w:r w:rsidR="00EB04AB" w:rsidRPr="00EB04AB">
        <w:rPr>
          <w:rFonts w:hint="eastAsia"/>
          <w:bCs/>
          <w:color w:val="000000"/>
        </w:rPr>
        <w:t>実行委員会</w:t>
      </w:r>
    </w:p>
    <w:p w14:paraId="3B7A8485" w14:textId="77777777" w:rsidR="00B95E20" w:rsidRPr="008C24FB" w:rsidRDefault="00B95E20" w:rsidP="00614EA6">
      <w:pPr>
        <w:spacing w:line="380" w:lineRule="exact"/>
        <w:rPr>
          <w:b/>
          <w:color w:val="000000"/>
          <w:sz w:val="28"/>
          <w:szCs w:val="28"/>
          <w:bdr w:val="single" w:sz="4" w:space="0" w:color="auto"/>
        </w:rPr>
      </w:pPr>
    </w:p>
    <w:p w14:paraId="663AC093" w14:textId="00350AF5" w:rsidR="007A55E0" w:rsidRPr="00007D65" w:rsidRDefault="00696C20" w:rsidP="00614EA6">
      <w:pPr>
        <w:spacing w:line="380" w:lineRule="exact"/>
        <w:rPr>
          <w:color w:val="000000"/>
        </w:rPr>
      </w:pPr>
      <w:r w:rsidRPr="00294ACC">
        <w:rPr>
          <w:rFonts w:hint="eastAsia"/>
          <w:b/>
          <w:color w:val="000000"/>
        </w:rPr>
        <w:t>１　発行総額</w:t>
      </w:r>
      <w:r w:rsidR="008D5A5D">
        <w:rPr>
          <w:rFonts w:hint="eastAsia"/>
          <w:color w:val="000000"/>
        </w:rPr>
        <w:t xml:space="preserve">　　　</w:t>
      </w:r>
      <w:r w:rsidR="00471571" w:rsidRPr="00471571">
        <w:rPr>
          <w:rFonts w:hint="eastAsia"/>
          <w:color w:val="FF0000"/>
        </w:rPr>
        <w:t xml:space="preserve">　</w:t>
      </w:r>
      <w:r w:rsidR="002D5CA8">
        <w:rPr>
          <w:rFonts w:hint="eastAsia"/>
          <w:color w:val="FF0000"/>
        </w:rPr>
        <w:t xml:space="preserve">　</w:t>
      </w:r>
      <w:r w:rsidR="00036210" w:rsidRPr="00007D65">
        <w:rPr>
          <w:rFonts w:hint="eastAsia"/>
          <w:color w:val="000000"/>
        </w:rPr>
        <w:t>１３</w:t>
      </w:r>
      <w:r w:rsidR="00054FF9" w:rsidRPr="00007D65">
        <w:rPr>
          <w:rFonts w:hint="eastAsia"/>
          <w:color w:val="000000"/>
        </w:rPr>
        <w:t>０，０００，０００</w:t>
      </w:r>
      <w:r w:rsidRPr="00007D65">
        <w:rPr>
          <w:rFonts w:hint="eastAsia"/>
          <w:color w:val="000000"/>
        </w:rPr>
        <w:t>円</w:t>
      </w:r>
      <w:r w:rsidR="004B6CDA" w:rsidRPr="00007D65">
        <w:rPr>
          <w:rFonts w:hint="eastAsia"/>
          <w:color w:val="000000"/>
        </w:rPr>
        <w:t xml:space="preserve">　</w:t>
      </w:r>
      <w:r w:rsidR="00054FF9" w:rsidRPr="00007D65">
        <w:rPr>
          <w:rFonts w:hint="eastAsia"/>
          <w:color w:val="000000"/>
        </w:rPr>
        <w:t>（販売総額：</w:t>
      </w:r>
      <w:r w:rsidR="00036210" w:rsidRPr="00007D65">
        <w:rPr>
          <w:rFonts w:hint="eastAsia"/>
          <w:color w:val="000000"/>
        </w:rPr>
        <w:t>１</w:t>
      </w:r>
      <w:r w:rsidR="00054FF9" w:rsidRPr="00007D65">
        <w:rPr>
          <w:rFonts w:hint="eastAsia"/>
          <w:color w:val="000000"/>
        </w:rPr>
        <w:t>００，０００，０００円）</w:t>
      </w:r>
    </w:p>
    <w:p w14:paraId="76FAB492" w14:textId="77777777" w:rsidR="00BD0163" w:rsidRPr="00007D65" w:rsidRDefault="00BD0163" w:rsidP="00614EA6">
      <w:pPr>
        <w:spacing w:line="380" w:lineRule="exact"/>
        <w:rPr>
          <w:color w:val="000000"/>
        </w:rPr>
      </w:pPr>
    </w:p>
    <w:p w14:paraId="0AEE37D5" w14:textId="77777777" w:rsidR="00696C20" w:rsidRPr="004B6CDA" w:rsidRDefault="00696C20" w:rsidP="00614EA6">
      <w:pPr>
        <w:spacing w:line="380" w:lineRule="exact"/>
        <w:rPr>
          <w:bCs/>
          <w:color w:val="000000"/>
          <w:u w:val="single"/>
        </w:rPr>
      </w:pPr>
      <w:r w:rsidRPr="00007D65">
        <w:rPr>
          <w:rFonts w:hint="eastAsia"/>
          <w:b/>
          <w:color w:val="000000"/>
        </w:rPr>
        <w:t>２　プレミアム</w:t>
      </w:r>
      <w:r w:rsidR="002D5CA8" w:rsidRPr="00007D65">
        <w:rPr>
          <w:rFonts w:hint="eastAsia"/>
          <w:b/>
          <w:color w:val="000000"/>
        </w:rPr>
        <w:t>率</w:t>
      </w:r>
      <w:r w:rsidRPr="00007D65">
        <w:rPr>
          <w:rFonts w:hint="eastAsia"/>
          <w:b/>
          <w:color w:val="000000"/>
        </w:rPr>
        <w:t xml:space="preserve">　</w:t>
      </w:r>
      <w:r w:rsidRPr="00007D65">
        <w:rPr>
          <w:rFonts w:hint="eastAsia"/>
          <w:color w:val="000000"/>
        </w:rPr>
        <w:t xml:space="preserve">　</w:t>
      </w:r>
      <w:r w:rsidR="00471571" w:rsidRPr="00007D65">
        <w:rPr>
          <w:rFonts w:hint="eastAsia"/>
          <w:color w:val="000000"/>
        </w:rPr>
        <w:t xml:space="preserve">　３０</w:t>
      </w:r>
      <w:r w:rsidRPr="00007D65">
        <w:rPr>
          <w:rFonts w:hint="eastAsia"/>
          <w:color w:val="000000"/>
        </w:rPr>
        <w:t>％</w:t>
      </w:r>
      <w:r w:rsidR="00471571" w:rsidRPr="00007D65">
        <w:rPr>
          <w:rFonts w:hint="eastAsia"/>
          <w:color w:val="000000"/>
        </w:rPr>
        <w:t xml:space="preserve">　</w:t>
      </w:r>
      <w:r w:rsidR="0082774F" w:rsidRPr="00007D65">
        <w:rPr>
          <w:rFonts w:hint="eastAsia"/>
          <w:bCs/>
          <w:color w:val="000000"/>
          <w:u w:val="single"/>
        </w:rPr>
        <w:t>プレミアム分の事業所負担はございません。</w:t>
      </w:r>
    </w:p>
    <w:p w14:paraId="6FE0A458" w14:textId="77777777" w:rsidR="00BD0163" w:rsidRPr="00294ACC" w:rsidRDefault="000B108C" w:rsidP="00614EA6">
      <w:pPr>
        <w:spacing w:line="380" w:lineRule="exact"/>
        <w:rPr>
          <w:color w:val="000000"/>
        </w:rPr>
      </w:pPr>
      <w:r w:rsidRPr="00294ACC">
        <w:rPr>
          <w:rFonts w:hint="eastAsia"/>
          <w:color w:val="000000"/>
        </w:rPr>
        <w:t xml:space="preserve">　</w:t>
      </w:r>
    </w:p>
    <w:p w14:paraId="180DA621" w14:textId="47643548" w:rsidR="005240B7" w:rsidRPr="000143F8" w:rsidRDefault="005240B7" w:rsidP="00614EA6">
      <w:pPr>
        <w:spacing w:line="380" w:lineRule="exact"/>
      </w:pPr>
      <w:r w:rsidRPr="00294ACC">
        <w:rPr>
          <w:rFonts w:hint="eastAsia"/>
          <w:b/>
          <w:color w:val="000000"/>
        </w:rPr>
        <w:t xml:space="preserve">３　</w:t>
      </w:r>
      <w:r w:rsidR="00007D65">
        <w:rPr>
          <w:rFonts w:hint="eastAsia"/>
          <w:b/>
          <w:color w:val="000000"/>
        </w:rPr>
        <w:t>取引券</w:t>
      </w:r>
      <w:r w:rsidR="000B108C" w:rsidRPr="00294ACC">
        <w:rPr>
          <w:rFonts w:hint="eastAsia"/>
          <w:b/>
          <w:color w:val="000000"/>
        </w:rPr>
        <w:t>有効</w:t>
      </w:r>
      <w:r w:rsidRPr="00294ACC">
        <w:rPr>
          <w:rFonts w:hint="eastAsia"/>
          <w:b/>
          <w:color w:val="000000"/>
        </w:rPr>
        <w:t xml:space="preserve">期間　　</w:t>
      </w:r>
      <w:r w:rsidR="00A553E4" w:rsidRPr="000143F8">
        <w:rPr>
          <w:rFonts w:hint="eastAsia"/>
          <w:b/>
          <w:bCs/>
        </w:rPr>
        <w:t>令和</w:t>
      </w:r>
      <w:r w:rsidR="001C65AC">
        <w:rPr>
          <w:rFonts w:hint="eastAsia"/>
          <w:b/>
          <w:bCs/>
        </w:rPr>
        <w:t>７</w:t>
      </w:r>
      <w:r w:rsidR="00A553E4" w:rsidRPr="000143F8">
        <w:rPr>
          <w:rFonts w:hint="eastAsia"/>
          <w:b/>
          <w:bCs/>
        </w:rPr>
        <w:t>年</w:t>
      </w:r>
      <w:r w:rsidR="001C65AC">
        <w:rPr>
          <w:rFonts w:hint="eastAsia"/>
          <w:b/>
          <w:bCs/>
        </w:rPr>
        <w:t>９</w:t>
      </w:r>
      <w:r w:rsidR="00A553E4" w:rsidRPr="000143F8">
        <w:rPr>
          <w:rFonts w:hint="eastAsia"/>
          <w:b/>
          <w:bCs/>
        </w:rPr>
        <w:t>月</w:t>
      </w:r>
      <w:r w:rsidR="00036210">
        <w:rPr>
          <w:rFonts w:hint="eastAsia"/>
          <w:b/>
          <w:bCs/>
        </w:rPr>
        <w:t>１</w:t>
      </w:r>
      <w:r w:rsidR="00A553E4" w:rsidRPr="000143F8">
        <w:rPr>
          <w:rFonts w:hint="eastAsia"/>
          <w:b/>
          <w:bCs/>
        </w:rPr>
        <w:t>日（</w:t>
      </w:r>
      <w:r w:rsidR="00E13C34">
        <w:rPr>
          <w:rFonts w:hint="eastAsia"/>
          <w:b/>
          <w:bCs/>
        </w:rPr>
        <w:t>月</w:t>
      </w:r>
      <w:r w:rsidR="00A553E4" w:rsidRPr="000143F8">
        <w:rPr>
          <w:rFonts w:hint="eastAsia"/>
          <w:b/>
          <w:bCs/>
        </w:rPr>
        <w:t>）</w:t>
      </w:r>
      <w:r w:rsidRPr="000143F8">
        <w:rPr>
          <w:rFonts w:hint="eastAsia"/>
          <w:b/>
          <w:bCs/>
        </w:rPr>
        <w:t xml:space="preserve">　～　</w:t>
      </w:r>
      <w:r w:rsidR="00471571" w:rsidRPr="000143F8">
        <w:rPr>
          <w:rFonts w:hint="eastAsia"/>
          <w:b/>
          <w:bCs/>
        </w:rPr>
        <w:t>令和</w:t>
      </w:r>
      <w:r w:rsidR="00007997">
        <w:rPr>
          <w:rFonts w:hint="eastAsia"/>
          <w:b/>
          <w:bCs/>
        </w:rPr>
        <w:t>８</w:t>
      </w:r>
      <w:r w:rsidRPr="000143F8">
        <w:rPr>
          <w:rFonts w:hint="eastAsia"/>
          <w:b/>
          <w:bCs/>
        </w:rPr>
        <w:t>年</w:t>
      </w:r>
      <w:r w:rsidR="002C17F9" w:rsidRPr="000143F8">
        <w:rPr>
          <w:rFonts w:hint="eastAsia"/>
          <w:b/>
          <w:bCs/>
        </w:rPr>
        <w:t>１</w:t>
      </w:r>
      <w:r w:rsidRPr="000143F8">
        <w:rPr>
          <w:rFonts w:hint="eastAsia"/>
          <w:b/>
          <w:bCs/>
        </w:rPr>
        <w:t>月</w:t>
      </w:r>
      <w:r w:rsidR="0009349B">
        <w:rPr>
          <w:rFonts w:hint="eastAsia"/>
          <w:b/>
          <w:bCs/>
        </w:rPr>
        <w:t>３１</w:t>
      </w:r>
      <w:r w:rsidRPr="000143F8">
        <w:rPr>
          <w:rFonts w:hint="eastAsia"/>
          <w:b/>
          <w:bCs/>
        </w:rPr>
        <w:t>日</w:t>
      </w:r>
      <w:r w:rsidR="00C213E7" w:rsidRPr="000143F8">
        <w:rPr>
          <w:rFonts w:hint="eastAsia"/>
          <w:b/>
          <w:bCs/>
        </w:rPr>
        <w:t>（</w:t>
      </w:r>
      <w:r w:rsidR="001C65AC">
        <w:rPr>
          <w:rFonts w:hint="eastAsia"/>
          <w:b/>
          <w:bCs/>
        </w:rPr>
        <w:t>土</w:t>
      </w:r>
      <w:r w:rsidR="00C213E7" w:rsidRPr="000143F8">
        <w:rPr>
          <w:rFonts w:hint="eastAsia"/>
          <w:b/>
          <w:bCs/>
        </w:rPr>
        <w:t>）</w:t>
      </w:r>
    </w:p>
    <w:p w14:paraId="01FBA2F0" w14:textId="77777777" w:rsidR="002D5CA8" w:rsidRPr="00E13C34" w:rsidRDefault="002D5CA8" w:rsidP="00614EA6">
      <w:pPr>
        <w:spacing w:line="380" w:lineRule="exact"/>
        <w:rPr>
          <w:u w:val="single"/>
        </w:rPr>
      </w:pPr>
    </w:p>
    <w:p w14:paraId="6525C2FF" w14:textId="21153B33" w:rsidR="00093AF8" w:rsidRPr="00007997" w:rsidRDefault="00007D65" w:rsidP="00007997">
      <w:pPr>
        <w:spacing w:line="380" w:lineRule="exact"/>
        <w:rPr>
          <w:rFonts w:ascii="ＭＳ 明朝" w:hAnsi="ＭＳ 明朝"/>
          <w:kern w:val="0"/>
          <w:szCs w:val="24"/>
        </w:rPr>
      </w:pPr>
      <w:r>
        <w:rPr>
          <w:rFonts w:ascii="ＭＳ 明朝" w:hAnsi="ＭＳ 明朝" w:hint="eastAsia"/>
          <w:b/>
          <w:kern w:val="0"/>
          <w:szCs w:val="24"/>
        </w:rPr>
        <w:t>４</w:t>
      </w:r>
      <w:r w:rsidR="008912D5" w:rsidRPr="000143F8">
        <w:rPr>
          <w:rFonts w:ascii="ＭＳ 明朝" w:hAnsi="ＭＳ 明朝" w:hint="eastAsia"/>
          <w:b/>
          <w:kern w:val="0"/>
          <w:szCs w:val="24"/>
        </w:rPr>
        <w:t xml:space="preserve">　発行内容</w:t>
      </w:r>
      <w:r w:rsidR="00FB3AEB" w:rsidRPr="000143F8">
        <w:rPr>
          <w:rFonts w:ascii="ＭＳ 明朝" w:hAnsi="ＭＳ 明朝" w:hint="eastAsia"/>
          <w:b/>
          <w:kern w:val="0"/>
          <w:szCs w:val="24"/>
        </w:rPr>
        <w:t xml:space="preserve">　　</w:t>
      </w:r>
      <w:r w:rsidR="00A37D9C" w:rsidRPr="000143F8">
        <w:rPr>
          <w:rFonts w:ascii="ＭＳ 明朝" w:hAnsi="ＭＳ 明朝" w:hint="eastAsia"/>
          <w:kern w:val="0"/>
          <w:szCs w:val="24"/>
        </w:rPr>
        <w:t xml:space="preserve">　</w:t>
      </w:r>
      <w:r w:rsidR="00093AF8" w:rsidRPr="001C5B69">
        <w:rPr>
          <w:rFonts w:ascii="ＭＳ 明朝" w:hAnsi="ＭＳ 明朝" w:hint="eastAsia"/>
          <w:b/>
          <w:bCs/>
          <w:kern w:val="0"/>
          <w:szCs w:val="24"/>
        </w:rPr>
        <w:t xml:space="preserve">　今回は事前申込による引換となります。</w:t>
      </w:r>
      <w:r w:rsidR="007252F6" w:rsidRPr="002B679C">
        <w:rPr>
          <w:rFonts w:ascii="ＭＳ 明朝" w:hAnsi="ＭＳ 明朝" w:hint="eastAsia"/>
          <w:b/>
          <w:bCs/>
          <w:kern w:val="0"/>
          <w:szCs w:val="24"/>
          <w:u w:val="single"/>
        </w:rPr>
        <w:t>（</w:t>
      </w:r>
      <w:r w:rsidR="001C65AC" w:rsidRPr="002B679C">
        <w:rPr>
          <w:rFonts w:ascii="ＭＳ 明朝" w:hAnsi="ＭＳ 明朝" w:hint="eastAsia"/>
          <w:b/>
          <w:bCs/>
          <w:kern w:val="0"/>
          <w:szCs w:val="24"/>
          <w:u w:val="single"/>
        </w:rPr>
        <w:t>抽選方式</w:t>
      </w:r>
      <w:r w:rsidR="007252F6" w:rsidRPr="002B679C">
        <w:rPr>
          <w:rFonts w:ascii="ＭＳ 明朝" w:hAnsi="ＭＳ 明朝" w:hint="eastAsia"/>
          <w:b/>
          <w:bCs/>
          <w:kern w:val="0"/>
          <w:szCs w:val="24"/>
          <w:u w:val="single"/>
        </w:rPr>
        <w:t>）</w:t>
      </w:r>
    </w:p>
    <w:p w14:paraId="303E3A7D" w14:textId="7EC7E65A" w:rsidR="001C65AC" w:rsidRPr="001C5B69" w:rsidRDefault="001C65AC" w:rsidP="00614EA6">
      <w:pPr>
        <w:spacing w:line="380" w:lineRule="exact"/>
        <w:rPr>
          <w:rFonts w:ascii="ＭＳ 明朝" w:hAnsi="ＭＳ 明朝"/>
          <w:b/>
          <w:bCs/>
          <w:kern w:val="0"/>
          <w:szCs w:val="24"/>
        </w:rPr>
      </w:pPr>
      <w:r>
        <w:rPr>
          <w:rFonts w:ascii="ＭＳ 明朝" w:hAnsi="ＭＳ 明朝" w:hint="eastAsia"/>
          <w:b/>
          <w:bCs/>
          <w:kern w:val="0"/>
          <w:szCs w:val="24"/>
        </w:rPr>
        <w:t xml:space="preserve">　　　　　　　　　　</w:t>
      </w:r>
      <w:r w:rsidR="00EF4849">
        <w:rPr>
          <w:rFonts w:ascii="ＭＳ 明朝" w:hAnsi="ＭＳ 明朝" w:hint="eastAsia"/>
          <w:b/>
          <w:bCs/>
          <w:kern w:val="0"/>
          <w:szCs w:val="24"/>
        </w:rPr>
        <w:t>事前</w:t>
      </w:r>
      <w:r>
        <w:rPr>
          <w:rFonts w:ascii="ＭＳ 明朝" w:hAnsi="ＭＳ 明朝" w:hint="eastAsia"/>
          <w:b/>
          <w:bCs/>
          <w:kern w:val="0"/>
          <w:szCs w:val="24"/>
        </w:rPr>
        <w:t>申込期間：８月</w:t>
      </w:r>
      <w:r w:rsidR="00007997">
        <w:rPr>
          <w:rFonts w:ascii="ＭＳ 明朝" w:hAnsi="ＭＳ 明朝" w:hint="eastAsia"/>
          <w:b/>
          <w:bCs/>
          <w:kern w:val="0"/>
          <w:szCs w:val="24"/>
        </w:rPr>
        <w:t>４</w:t>
      </w:r>
      <w:r>
        <w:rPr>
          <w:rFonts w:ascii="ＭＳ 明朝" w:hAnsi="ＭＳ 明朝" w:hint="eastAsia"/>
          <w:b/>
          <w:bCs/>
          <w:kern w:val="0"/>
          <w:szCs w:val="24"/>
        </w:rPr>
        <w:t>日（</w:t>
      </w:r>
      <w:r w:rsidR="00007997">
        <w:rPr>
          <w:rFonts w:ascii="ＭＳ 明朝" w:hAnsi="ＭＳ 明朝" w:hint="eastAsia"/>
          <w:b/>
          <w:bCs/>
          <w:kern w:val="0"/>
          <w:szCs w:val="24"/>
        </w:rPr>
        <w:t>月</w:t>
      </w:r>
      <w:r>
        <w:rPr>
          <w:rFonts w:ascii="ＭＳ 明朝" w:hAnsi="ＭＳ 明朝" w:hint="eastAsia"/>
          <w:b/>
          <w:bCs/>
          <w:kern w:val="0"/>
          <w:szCs w:val="24"/>
        </w:rPr>
        <w:t>）　～　８月</w:t>
      </w:r>
      <w:r w:rsidR="00007997">
        <w:rPr>
          <w:rFonts w:ascii="ＭＳ 明朝" w:hAnsi="ＭＳ 明朝" w:hint="eastAsia"/>
          <w:b/>
          <w:bCs/>
          <w:kern w:val="0"/>
          <w:szCs w:val="24"/>
        </w:rPr>
        <w:t>８</w:t>
      </w:r>
      <w:r>
        <w:rPr>
          <w:rFonts w:ascii="ＭＳ 明朝" w:hAnsi="ＭＳ 明朝" w:hint="eastAsia"/>
          <w:b/>
          <w:bCs/>
          <w:kern w:val="0"/>
          <w:szCs w:val="24"/>
        </w:rPr>
        <w:t>日（</w:t>
      </w:r>
      <w:r w:rsidR="00007997">
        <w:rPr>
          <w:rFonts w:ascii="ＭＳ 明朝" w:hAnsi="ＭＳ 明朝" w:hint="eastAsia"/>
          <w:b/>
          <w:bCs/>
          <w:kern w:val="0"/>
          <w:szCs w:val="24"/>
        </w:rPr>
        <w:t>金</w:t>
      </w:r>
      <w:r>
        <w:rPr>
          <w:rFonts w:ascii="ＭＳ 明朝" w:hAnsi="ＭＳ 明朝" w:hint="eastAsia"/>
          <w:b/>
          <w:bCs/>
          <w:kern w:val="0"/>
          <w:szCs w:val="24"/>
        </w:rPr>
        <w:t>）</w:t>
      </w:r>
    </w:p>
    <w:p w14:paraId="74B68F6B" w14:textId="732597CB" w:rsidR="00E021B7" w:rsidRPr="000143F8" w:rsidRDefault="00E021B7" w:rsidP="00093AF8">
      <w:pPr>
        <w:spacing w:line="380" w:lineRule="exact"/>
        <w:ind w:firstLineChars="1000" w:firstLine="2295"/>
        <w:rPr>
          <w:rFonts w:ascii="ＭＳ 明朝" w:hAnsi="ＭＳ 明朝"/>
          <w:kern w:val="0"/>
          <w:szCs w:val="24"/>
        </w:rPr>
      </w:pPr>
      <w:r w:rsidRPr="00007D65">
        <w:rPr>
          <w:rFonts w:ascii="ＭＳ 明朝" w:hAnsi="ＭＳ 明朝" w:hint="eastAsia"/>
          <w:kern w:val="0"/>
          <w:szCs w:val="24"/>
        </w:rPr>
        <w:t xml:space="preserve">・販売セット数　</w:t>
      </w:r>
      <w:r w:rsidR="00036210" w:rsidRPr="00007D65">
        <w:rPr>
          <w:rFonts w:ascii="ＭＳ 明朝" w:hAnsi="ＭＳ 明朝" w:hint="eastAsia"/>
          <w:kern w:val="0"/>
          <w:szCs w:val="24"/>
        </w:rPr>
        <w:t>１</w:t>
      </w:r>
      <w:r w:rsidRPr="00007D65">
        <w:rPr>
          <w:rFonts w:ascii="ＭＳ 明朝" w:hAnsi="ＭＳ 明朝" w:hint="eastAsia"/>
          <w:kern w:val="0"/>
          <w:szCs w:val="24"/>
        </w:rPr>
        <w:t>０，０００セット</w:t>
      </w:r>
    </w:p>
    <w:p w14:paraId="1AA8F376" w14:textId="391D090C" w:rsidR="00A37D9C" w:rsidRPr="000143F8" w:rsidRDefault="00A37D9C" w:rsidP="00093AF8">
      <w:pPr>
        <w:spacing w:line="380" w:lineRule="exact"/>
        <w:ind w:firstLineChars="1000" w:firstLine="2295"/>
        <w:rPr>
          <w:rFonts w:ascii="ＭＳ 明朝" w:hAnsi="ＭＳ 明朝"/>
          <w:kern w:val="0"/>
          <w:szCs w:val="24"/>
        </w:rPr>
      </w:pPr>
      <w:r w:rsidRPr="000143F8">
        <w:rPr>
          <w:rFonts w:ascii="ＭＳ 明朝" w:hAnsi="ＭＳ 明朝" w:hint="eastAsia"/>
          <w:kern w:val="0"/>
          <w:szCs w:val="24"/>
        </w:rPr>
        <w:t>・</w:t>
      </w:r>
      <w:r w:rsidR="002B679C">
        <w:rPr>
          <w:rFonts w:ascii="ＭＳ 明朝" w:hAnsi="ＭＳ 明朝" w:hint="eastAsia"/>
          <w:kern w:val="0"/>
          <w:szCs w:val="24"/>
        </w:rPr>
        <w:t>取引</w:t>
      </w:r>
      <w:r w:rsidRPr="000143F8">
        <w:rPr>
          <w:rFonts w:ascii="ＭＳ 明朝" w:hAnsi="ＭＳ 明朝" w:hint="eastAsia"/>
          <w:kern w:val="0"/>
          <w:szCs w:val="24"/>
        </w:rPr>
        <w:t>券１セット１３，０００円（購入金額１０，０００円）</w:t>
      </w:r>
    </w:p>
    <w:p w14:paraId="5E90A572" w14:textId="18A76566" w:rsidR="00A37D9C" w:rsidRPr="000143F8" w:rsidRDefault="00A37D9C" w:rsidP="00614EA6">
      <w:pPr>
        <w:spacing w:line="380" w:lineRule="exact"/>
        <w:rPr>
          <w:rFonts w:ascii="ＭＳ 明朝" w:hAnsi="ＭＳ 明朝"/>
          <w:kern w:val="0"/>
          <w:szCs w:val="24"/>
        </w:rPr>
      </w:pPr>
      <w:r w:rsidRPr="000143F8">
        <w:rPr>
          <w:rFonts w:ascii="ＭＳ 明朝" w:hAnsi="ＭＳ 明朝" w:hint="eastAsia"/>
          <w:kern w:val="0"/>
          <w:szCs w:val="24"/>
        </w:rPr>
        <w:t xml:space="preserve">　　　　　　　　　</w:t>
      </w:r>
      <w:r w:rsidR="00093AF8" w:rsidRPr="000143F8">
        <w:rPr>
          <w:rFonts w:ascii="ＭＳ 明朝" w:hAnsi="ＭＳ 明朝" w:hint="eastAsia"/>
          <w:kern w:val="0"/>
          <w:szCs w:val="24"/>
        </w:rPr>
        <w:t xml:space="preserve">　</w:t>
      </w:r>
      <w:r w:rsidRPr="000143F8">
        <w:rPr>
          <w:rFonts w:ascii="ＭＳ 明朝" w:hAnsi="ＭＳ 明朝" w:hint="eastAsia"/>
          <w:kern w:val="0"/>
          <w:szCs w:val="24"/>
        </w:rPr>
        <w:t>・額面１，０００円券</w:t>
      </w:r>
      <w:r w:rsidR="00036210">
        <w:rPr>
          <w:rFonts w:ascii="ＭＳ 明朝" w:hAnsi="ＭＳ 明朝" w:hint="eastAsia"/>
          <w:kern w:val="0"/>
          <w:szCs w:val="24"/>
        </w:rPr>
        <w:t>１３</w:t>
      </w:r>
      <w:r w:rsidRPr="000143F8">
        <w:rPr>
          <w:rFonts w:ascii="ＭＳ 明朝" w:hAnsi="ＭＳ 明朝" w:hint="eastAsia"/>
          <w:kern w:val="0"/>
          <w:szCs w:val="24"/>
        </w:rPr>
        <w:t>枚を１セットとして販売。</w:t>
      </w:r>
    </w:p>
    <w:p w14:paraId="6E27ED5D" w14:textId="57EC883E" w:rsidR="002C17F9" w:rsidRPr="000143F8" w:rsidRDefault="00A37D9C" w:rsidP="00614EA6">
      <w:pPr>
        <w:spacing w:line="380" w:lineRule="exact"/>
        <w:rPr>
          <w:rFonts w:ascii="ＭＳ 明朝" w:hAnsi="ＭＳ 明朝"/>
          <w:kern w:val="0"/>
          <w:szCs w:val="24"/>
        </w:rPr>
      </w:pPr>
      <w:r w:rsidRPr="000143F8">
        <w:rPr>
          <w:rFonts w:ascii="ＭＳ 明朝" w:hAnsi="ＭＳ 明朝" w:hint="eastAsia"/>
          <w:kern w:val="0"/>
          <w:szCs w:val="24"/>
        </w:rPr>
        <w:t xml:space="preserve">　　　　　　　　　　</w:t>
      </w:r>
      <w:r w:rsidR="002C17F9" w:rsidRPr="000143F8">
        <w:rPr>
          <w:rFonts w:ascii="ＭＳ 明朝" w:hAnsi="ＭＳ 明朝" w:hint="eastAsia"/>
          <w:kern w:val="0"/>
          <w:szCs w:val="24"/>
        </w:rPr>
        <w:t xml:space="preserve">　≪内訳≫</w:t>
      </w:r>
    </w:p>
    <w:p w14:paraId="0CC9F8A8" w14:textId="77777777" w:rsidR="002C17F9" w:rsidRPr="000143F8" w:rsidRDefault="002C17F9" w:rsidP="00614EA6">
      <w:pPr>
        <w:spacing w:line="380" w:lineRule="exact"/>
        <w:ind w:firstLineChars="1200" w:firstLine="2754"/>
        <w:rPr>
          <w:rFonts w:ascii="ＭＳ 明朝" w:hAnsi="ＭＳ 明朝"/>
          <w:kern w:val="0"/>
          <w:szCs w:val="24"/>
        </w:rPr>
      </w:pPr>
      <w:r w:rsidRPr="000143F8">
        <w:rPr>
          <w:rFonts w:ascii="ＭＳ 明朝" w:hAnsi="ＭＳ 明朝" w:hint="eastAsia"/>
          <w:kern w:val="0"/>
          <w:szCs w:val="24"/>
        </w:rPr>
        <w:t>ア　塩尻市内で営業する中小事業所だけで利用できる</w:t>
      </w:r>
      <w:r w:rsidRPr="000143F8">
        <w:rPr>
          <w:rFonts w:ascii="ＭＳ 明朝" w:hAnsi="ＭＳ 明朝" w:hint="eastAsia"/>
          <w:b/>
          <w:bCs/>
          <w:kern w:val="0"/>
          <w:szCs w:val="24"/>
        </w:rPr>
        <w:t>地域応援券</w:t>
      </w:r>
    </w:p>
    <w:p w14:paraId="3B54FFDA" w14:textId="6EE0CD3B" w:rsidR="002C17F9" w:rsidRPr="000143F8" w:rsidRDefault="00036210" w:rsidP="00614EA6">
      <w:pPr>
        <w:spacing w:line="380" w:lineRule="exact"/>
        <w:ind w:firstLineChars="1400" w:firstLine="3226"/>
        <w:rPr>
          <w:rFonts w:ascii="ＭＳ 明朝" w:hAnsi="ＭＳ 明朝"/>
          <w:b/>
          <w:bCs/>
          <w:kern w:val="0"/>
          <w:szCs w:val="24"/>
          <w:u w:val="single"/>
        </w:rPr>
      </w:pPr>
      <w:r>
        <w:rPr>
          <w:rFonts w:ascii="ＭＳ 明朝" w:hAnsi="ＭＳ 明朝" w:hint="eastAsia"/>
          <w:b/>
          <w:bCs/>
          <w:kern w:val="0"/>
          <w:szCs w:val="24"/>
          <w:u w:val="single"/>
        </w:rPr>
        <w:t>８</w:t>
      </w:r>
      <w:r w:rsidR="002C17F9" w:rsidRPr="000143F8">
        <w:rPr>
          <w:rFonts w:ascii="ＭＳ 明朝" w:hAnsi="ＭＳ 明朝" w:hint="eastAsia"/>
          <w:b/>
          <w:bCs/>
          <w:kern w:val="0"/>
          <w:szCs w:val="24"/>
          <w:u w:val="single"/>
        </w:rPr>
        <w:t>，０００円分（</w:t>
      </w:r>
      <w:r>
        <w:rPr>
          <w:rFonts w:ascii="ＭＳ 明朝" w:hAnsi="ＭＳ 明朝" w:hint="eastAsia"/>
          <w:b/>
          <w:bCs/>
          <w:kern w:val="0"/>
          <w:szCs w:val="24"/>
          <w:u w:val="single"/>
        </w:rPr>
        <w:t>１,０</w:t>
      </w:r>
      <w:r w:rsidR="002C17F9" w:rsidRPr="000143F8">
        <w:rPr>
          <w:rFonts w:ascii="ＭＳ 明朝" w:hAnsi="ＭＳ 明朝" w:hint="eastAsia"/>
          <w:b/>
          <w:bCs/>
          <w:kern w:val="0"/>
          <w:szCs w:val="24"/>
          <w:u w:val="single"/>
        </w:rPr>
        <w:t>００円券×</w:t>
      </w:r>
      <w:r>
        <w:rPr>
          <w:rFonts w:ascii="ＭＳ 明朝" w:hAnsi="ＭＳ 明朝" w:hint="eastAsia"/>
          <w:b/>
          <w:bCs/>
          <w:kern w:val="0"/>
          <w:szCs w:val="24"/>
          <w:u w:val="single"/>
        </w:rPr>
        <w:t>８</w:t>
      </w:r>
      <w:r w:rsidR="002C17F9" w:rsidRPr="000143F8">
        <w:rPr>
          <w:rFonts w:ascii="ＭＳ 明朝" w:hAnsi="ＭＳ 明朝" w:hint="eastAsia"/>
          <w:b/>
          <w:bCs/>
          <w:kern w:val="0"/>
          <w:szCs w:val="24"/>
          <w:u w:val="single"/>
        </w:rPr>
        <w:t xml:space="preserve">枚）　</w:t>
      </w:r>
    </w:p>
    <w:p w14:paraId="46E81839" w14:textId="77777777" w:rsidR="002C17F9" w:rsidRPr="000143F8" w:rsidRDefault="002C17F9" w:rsidP="00614EA6">
      <w:pPr>
        <w:spacing w:line="380" w:lineRule="exact"/>
        <w:ind w:firstLineChars="1200" w:firstLine="2754"/>
        <w:rPr>
          <w:rFonts w:ascii="ＭＳ 明朝" w:hAnsi="ＭＳ 明朝"/>
          <w:kern w:val="0"/>
          <w:szCs w:val="24"/>
        </w:rPr>
      </w:pPr>
      <w:r w:rsidRPr="000143F8">
        <w:rPr>
          <w:rFonts w:ascii="ＭＳ 明朝" w:hAnsi="ＭＳ 明朝" w:hint="eastAsia"/>
          <w:kern w:val="0"/>
          <w:szCs w:val="24"/>
        </w:rPr>
        <w:t>イ　取扱店舗すべてで利用できる</w:t>
      </w:r>
      <w:r w:rsidRPr="000143F8">
        <w:rPr>
          <w:rFonts w:ascii="ＭＳ 明朝" w:hAnsi="ＭＳ 明朝" w:hint="eastAsia"/>
          <w:b/>
          <w:bCs/>
          <w:kern w:val="0"/>
          <w:szCs w:val="24"/>
        </w:rPr>
        <w:t>共通券</w:t>
      </w:r>
    </w:p>
    <w:p w14:paraId="50F62E3A" w14:textId="2C56DEF4" w:rsidR="002C17F9" w:rsidRPr="000143F8" w:rsidRDefault="00036210" w:rsidP="00614EA6">
      <w:pPr>
        <w:spacing w:line="380" w:lineRule="exact"/>
        <w:ind w:firstLineChars="1400" w:firstLine="3226"/>
        <w:rPr>
          <w:rFonts w:ascii="ＭＳ 明朝" w:hAnsi="ＭＳ 明朝"/>
          <w:b/>
          <w:bCs/>
          <w:kern w:val="0"/>
          <w:szCs w:val="24"/>
          <w:u w:val="single"/>
        </w:rPr>
      </w:pPr>
      <w:r>
        <w:rPr>
          <w:rFonts w:ascii="ＭＳ 明朝" w:hAnsi="ＭＳ 明朝" w:hint="eastAsia"/>
          <w:b/>
          <w:bCs/>
          <w:kern w:val="0"/>
          <w:szCs w:val="24"/>
          <w:u w:val="single"/>
        </w:rPr>
        <w:t>５</w:t>
      </w:r>
      <w:r w:rsidR="002C17F9" w:rsidRPr="000143F8">
        <w:rPr>
          <w:rFonts w:ascii="ＭＳ 明朝" w:hAnsi="ＭＳ 明朝" w:hint="eastAsia"/>
          <w:b/>
          <w:bCs/>
          <w:kern w:val="0"/>
          <w:szCs w:val="24"/>
          <w:u w:val="single"/>
        </w:rPr>
        <w:t>，０００円分（１，０００円券×</w:t>
      </w:r>
      <w:r>
        <w:rPr>
          <w:rFonts w:ascii="ＭＳ 明朝" w:hAnsi="ＭＳ 明朝" w:hint="eastAsia"/>
          <w:b/>
          <w:bCs/>
          <w:kern w:val="0"/>
          <w:szCs w:val="24"/>
          <w:u w:val="single"/>
        </w:rPr>
        <w:t>５</w:t>
      </w:r>
      <w:r w:rsidR="002C17F9" w:rsidRPr="000143F8">
        <w:rPr>
          <w:rFonts w:ascii="ＭＳ 明朝" w:hAnsi="ＭＳ 明朝" w:hint="eastAsia"/>
          <w:b/>
          <w:bCs/>
          <w:kern w:val="0"/>
          <w:szCs w:val="24"/>
          <w:u w:val="single"/>
        </w:rPr>
        <w:t>枚）</w:t>
      </w:r>
    </w:p>
    <w:p w14:paraId="0F585A03" w14:textId="77777777" w:rsidR="000B108C" w:rsidRPr="000143F8" w:rsidRDefault="002C17F9" w:rsidP="002F4105">
      <w:pPr>
        <w:spacing w:line="380" w:lineRule="exact"/>
        <w:ind w:firstLineChars="1300" w:firstLine="2734"/>
        <w:rPr>
          <w:rFonts w:ascii="ＭＳ 明朝" w:hAnsi="ＭＳ 明朝"/>
          <w:b/>
          <w:bCs/>
          <w:kern w:val="0"/>
          <w:sz w:val="22"/>
          <w:szCs w:val="22"/>
          <w:u w:val="single"/>
        </w:rPr>
      </w:pPr>
      <w:r w:rsidRPr="000143F8">
        <w:rPr>
          <w:rFonts w:ascii="ＭＳ 明朝" w:hAnsi="ＭＳ 明朝" w:hint="eastAsia"/>
          <w:b/>
          <w:bCs/>
          <w:kern w:val="0"/>
          <w:sz w:val="22"/>
          <w:szCs w:val="22"/>
          <w:u w:val="single"/>
        </w:rPr>
        <w:t>※塩尻市内に本店・本社を有しない事業所では共通券のみ</w:t>
      </w:r>
      <w:r w:rsidR="004B6CDA" w:rsidRPr="000143F8">
        <w:rPr>
          <w:rFonts w:ascii="ＭＳ 明朝" w:hAnsi="ＭＳ 明朝" w:hint="eastAsia"/>
          <w:b/>
          <w:bCs/>
          <w:kern w:val="0"/>
          <w:sz w:val="22"/>
          <w:szCs w:val="22"/>
          <w:u w:val="single"/>
        </w:rPr>
        <w:t>の利用</w:t>
      </w:r>
      <w:r w:rsidRPr="000143F8">
        <w:rPr>
          <w:rFonts w:ascii="ＭＳ 明朝" w:hAnsi="ＭＳ 明朝" w:hint="eastAsia"/>
          <w:b/>
          <w:bCs/>
          <w:kern w:val="0"/>
          <w:sz w:val="22"/>
          <w:szCs w:val="22"/>
          <w:u w:val="single"/>
        </w:rPr>
        <w:t>となります。</w:t>
      </w:r>
    </w:p>
    <w:p w14:paraId="4B81F0FE" w14:textId="77777777" w:rsidR="00A37D9C" w:rsidRPr="000143F8" w:rsidRDefault="00A37D9C" w:rsidP="00614EA6">
      <w:pPr>
        <w:spacing w:line="380" w:lineRule="exact"/>
        <w:rPr>
          <w:rFonts w:ascii="ＭＳ 明朝" w:hAnsi="ＭＳ 明朝"/>
          <w:kern w:val="0"/>
          <w:szCs w:val="24"/>
        </w:rPr>
      </w:pPr>
    </w:p>
    <w:p w14:paraId="19298E17" w14:textId="5AF8A6B6" w:rsidR="00E13C34" w:rsidRDefault="00007D65" w:rsidP="00614EA6">
      <w:pPr>
        <w:spacing w:line="380" w:lineRule="exact"/>
      </w:pPr>
      <w:r>
        <w:rPr>
          <w:rFonts w:hint="eastAsia"/>
          <w:b/>
        </w:rPr>
        <w:t>５</w:t>
      </w:r>
      <w:r w:rsidR="005240B7" w:rsidRPr="000143F8">
        <w:rPr>
          <w:rFonts w:hint="eastAsia"/>
          <w:b/>
        </w:rPr>
        <w:t xml:space="preserve">　</w:t>
      </w:r>
      <w:r w:rsidR="00E13C34">
        <w:rPr>
          <w:rFonts w:hint="eastAsia"/>
          <w:b/>
        </w:rPr>
        <w:t>販売</w:t>
      </w:r>
      <w:r w:rsidR="005240B7" w:rsidRPr="000143F8">
        <w:rPr>
          <w:rFonts w:hint="eastAsia"/>
          <w:b/>
        </w:rPr>
        <w:t xml:space="preserve">場所　　</w:t>
      </w:r>
      <w:r w:rsidR="005240B7" w:rsidRPr="000143F8">
        <w:rPr>
          <w:rFonts w:hint="eastAsia"/>
        </w:rPr>
        <w:t>塩尻</w:t>
      </w:r>
      <w:r w:rsidR="00E13C34">
        <w:rPr>
          <w:rFonts w:hint="eastAsia"/>
        </w:rPr>
        <w:t>商工会議所</w:t>
      </w:r>
    </w:p>
    <w:p w14:paraId="6F7597A9" w14:textId="3F459B55" w:rsidR="00E13C34" w:rsidRPr="00007D65" w:rsidRDefault="00E13C34" w:rsidP="00614EA6">
      <w:pPr>
        <w:spacing w:line="380" w:lineRule="exact"/>
      </w:pPr>
    </w:p>
    <w:p w14:paraId="75353C5E" w14:textId="0F95A01E" w:rsidR="00E13C34" w:rsidRPr="00E13C34" w:rsidRDefault="00007D65" w:rsidP="00614EA6">
      <w:pPr>
        <w:spacing w:line="380" w:lineRule="exact"/>
        <w:rPr>
          <w:b/>
          <w:bCs/>
        </w:rPr>
      </w:pPr>
      <w:r>
        <w:rPr>
          <w:rFonts w:hint="eastAsia"/>
          <w:b/>
          <w:bCs/>
        </w:rPr>
        <w:t>６</w:t>
      </w:r>
      <w:r w:rsidR="00E13C34" w:rsidRPr="00E13C34">
        <w:rPr>
          <w:rFonts w:hint="eastAsia"/>
          <w:b/>
          <w:bCs/>
        </w:rPr>
        <w:t xml:space="preserve">　実施場所　　</w:t>
      </w:r>
      <w:r w:rsidR="00E13C34" w:rsidRPr="00E13C34">
        <w:rPr>
          <w:rFonts w:hint="eastAsia"/>
        </w:rPr>
        <w:t>塩尻市内</w:t>
      </w:r>
    </w:p>
    <w:p w14:paraId="52847C14" w14:textId="77777777" w:rsidR="00BD0163" w:rsidRPr="00007D65" w:rsidRDefault="00BD0163" w:rsidP="00614EA6">
      <w:pPr>
        <w:spacing w:line="380" w:lineRule="exact"/>
      </w:pPr>
    </w:p>
    <w:p w14:paraId="3F98E089" w14:textId="66BCB1AF" w:rsidR="007A55E0" w:rsidRPr="000143F8" w:rsidRDefault="00007D65" w:rsidP="00614EA6">
      <w:pPr>
        <w:spacing w:line="380" w:lineRule="exact"/>
        <w:rPr>
          <w:b/>
          <w:bCs/>
        </w:rPr>
      </w:pPr>
      <w:r>
        <w:rPr>
          <w:rFonts w:hint="eastAsia"/>
          <w:b/>
          <w:bCs/>
        </w:rPr>
        <w:t>７</w:t>
      </w:r>
      <w:r w:rsidR="00696C20" w:rsidRPr="000143F8">
        <w:rPr>
          <w:rFonts w:hint="eastAsia"/>
          <w:b/>
          <w:bCs/>
        </w:rPr>
        <w:t xml:space="preserve">　</w:t>
      </w:r>
      <w:r w:rsidR="007A55E0" w:rsidRPr="000143F8">
        <w:rPr>
          <w:rFonts w:hint="eastAsia"/>
          <w:b/>
          <w:bCs/>
        </w:rPr>
        <w:t>取扱</w:t>
      </w:r>
      <w:r w:rsidR="0082774F" w:rsidRPr="000143F8">
        <w:rPr>
          <w:rFonts w:hint="eastAsia"/>
          <w:b/>
          <w:bCs/>
        </w:rPr>
        <w:t>店</w:t>
      </w:r>
      <w:r w:rsidR="00696C20" w:rsidRPr="000143F8">
        <w:rPr>
          <w:rFonts w:hint="eastAsia"/>
          <w:b/>
          <w:bCs/>
        </w:rPr>
        <w:t>の</w:t>
      </w:r>
      <w:r w:rsidR="0082774F" w:rsidRPr="000143F8">
        <w:rPr>
          <w:rFonts w:hint="eastAsia"/>
          <w:b/>
          <w:bCs/>
        </w:rPr>
        <w:t>参加</w:t>
      </w:r>
      <w:r w:rsidR="007A55E0" w:rsidRPr="000143F8">
        <w:rPr>
          <w:rFonts w:hint="eastAsia"/>
          <w:b/>
          <w:bCs/>
        </w:rPr>
        <w:t>資格</w:t>
      </w:r>
    </w:p>
    <w:p w14:paraId="66EAB65E" w14:textId="61463A83" w:rsidR="002C17F9" w:rsidRPr="000143F8" w:rsidRDefault="002C17F9" w:rsidP="00614EA6">
      <w:pPr>
        <w:spacing w:line="380" w:lineRule="exact"/>
        <w:ind w:leftChars="204" w:left="1156" w:hangingChars="300" w:hanging="688"/>
        <w:rPr>
          <w:kern w:val="0"/>
          <w:szCs w:val="24"/>
          <w:u w:val="single"/>
        </w:rPr>
      </w:pPr>
      <w:r w:rsidRPr="000143F8">
        <w:rPr>
          <w:rFonts w:hint="eastAsia"/>
          <w:kern w:val="0"/>
          <w:szCs w:val="24"/>
        </w:rPr>
        <w:t>（１）</w:t>
      </w:r>
      <w:r w:rsidR="00E0029E">
        <w:rPr>
          <w:rFonts w:hint="eastAsia"/>
          <w:kern w:val="0"/>
          <w:szCs w:val="24"/>
        </w:rPr>
        <w:t>事業者間取引</w:t>
      </w:r>
      <w:r w:rsidRPr="000143F8">
        <w:rPr>
          <w:rFonts w:hint="eastAsia"/>
          <w:kern w:val="0"/>
          <w:szCs w:val="24"/>
        </w:rPr>
        <w:t>券を取り扱う事業者は、塩尻市内で営業する商店等（以下取扱店）で、この事業の取扱事業</w:t>
      </w:r>
      <w:r w:rsidR="00E61CDD">
        <w:rPr>
          <w:rFonts w:hint="eastAsia"/>
          <w:kern w:val="0"/>
          <w:szCs w:val="24"/>
        </w:rPr>
        <w:t>所</w:t>
      </w:r>
      <w:r w:rsidRPr="000143F8">
        <w:rPr>
          <w:rFonts w:hint="eastAsia"/>
          <w:kern w:val="0"/>
          <w:szCs w:val="24"/>
        </w:rPr>
        <w:t>登録申請のあった事業所とする。</w:t>
      </w:r>
      <w:r w:rsidRPr="000143F8">
        <w:rPr>
          <w:rFonts w:hint="eastAsia"/>
          <w:kern w:val="0"/>
          <w:szCs w:val="24"/>
          <w:u w:val="single"/>
        </w:rPr>
        <w:t>だたし、塩尻市に本社・本店を有しない事業所に関しては、共通券の</w:t>
      </w:r>
      <w:r w:rsidR="00A5093A" w:rsidRPr="000143F8">
        <w:rPr>
          <w:rFonts w:hint="eastAsia"/>
          <w:kern w:val="0"/>
          <w:szCs w:val="24"/>
          <w:u w:val="single"/>
        </w:rPr>
        <w:t>みの取扱になるので</w:t>
      </w:r>
      <w:r w:rsidRPr="000143F8">
        <w:rPr>
          <w:rFonts w:hint="eastAsia"/>
          <w:kern w:val="0"/>
          <w:szCs w:val="24"/>
          <w:u w:val="single"/>
        </w:rPr>
        <w:t>、申込時、取扱事業</w:t>
      </w:r>
      <w:r w:rsidR="00E61CDD">
        <w:rPr>
          <w:rFonts w:hint="eastAsia"/>
          <w:kern w:val="0"/>
          <w:szCs w:val="24"/>
          <w:u w:val="single"/>
        </w:rPr>
        <w:t>所</w:t>
      </w:r>
      <w:r w:rsidRPr="000143F8">
        <w:rPr>
          <w:rFonts w:hint="eastAsia"/>
          <w:kern w:val="0"/>
          <w:szCs w:val="24"/>
          <w:u w:val="single"/>
        </w:rPr>
        <w:t>登録申請書に本社・本店所在地を必ず記入し、申請を行う。</w:t>
      </w:r>
    </w:p>
    <w:p w14:paraId="5738B0C2" w14:textId="0DFC3493" w:rsidR="002C17F9" w:rsidRPr="000143F8" w:rsidRDefault="002C17F9" w:rsidP="00345420">
      <w:pPr>
        <w:spacing w:line="380" w:lineRule="exact"/>
        <w:ind w:leftChars="105" w:left="241"/>
        <w:rPr>
          <w:kern w:val="0"/>
          <w:szCs w:val="24"/>
        </w:rPr>
      </w:pPr>
      <w:r w:rsidRPr="000143F8">
        <w:rPr>
          <w:rFonts w:hint="eastAsia"/>
          <w:kern w:val="0"/>
          <w:szCs w:val="24"/>
        </w:rPr>
        <w:t xml:space="preserve">　（</w:t>
      </w:r>
      <w:r w:rsidR="007B52A8">
        <w:rPr>
          <w:rFonts w:hint="eastAsia"/>
          <w:kern w:val="0"/>
          <w:szCs w:val="24"/>
        </w:rPr>
        <w:t>２</w:t>
      </w:r>
      <w:r w:rsidRPr="000143F8">
        <w:rPr>
          <w:rFonts w:hint="eastAsia"/>
          <w:kern w:val="0"/>
          <w:szCs w:val="24"/>
        </w:rPr>
        <w:t>）次のアから</w:t>
      </w:r>
      <w:r w:rsidR="0024233B">
        <w:rPr>
          <w:rFonts w:hint="eastAsia"/>
          <w:kern w:val="0"/>
          <w:szCs w:val="24"/>
        </w:rPr>
        <w:t>ウ</w:t>
      </w:r>
      <w:r w:rsidRPr="000143F8">
        <w:rPr>
          <w:rFonts w:hint="eastAsia"/>
          <w:kern w:val="0"/>
          <w:szCs w:val="24"/>
        </w:rPr>
        <w:t>に該当する事業所は除く。</w:t>
      </w:r>
    </w:p>
    <w:p w14:paraId="34E1E53C" w14:textId="55AA0977" w:rsidR="002C17F9" w:rsidRPr="000143F8" w:rsidRDefault="003E68AD" w:rsidP="00614EA6">
      <w:pPr>
        <w:spacing w:line="380" w:lineRule="exact"/>
        <w:ind w:leftChars="505" w:left="1618" w:hangingChars="200" w:hanging="459"/>
        <w:rPr>
          <w:kern w:val="0"/>
          <w:szCs w:val="24"/>
        </w:rPr>
      </w:pPr>
      <w:r w:rsidRPr="000143F8">
        <w:rPr>
          <w:rFonts w:hint="eastAsia"/>
          <w:kern w:val="0"/>
          <w:szCs w:val="24"/>
        </w:rPr>
        <w:t>ア</w:t>
      </w:r>
      <w:r w:rsidR="002C17F9" w:rsidRPr="000143F8">
        <w:rPr>
          <w:rFonts w:hint="eastAsia"/>
          <w:kern w:val="0"/>
          <w:szCs w:val="24"/>
        </w:rPr>
        <w:t xml:space="preserve">　特定の宗教・政治団体と関わる場合や業務の内容が公序良俗に反する営業を行っている事業</w:t>
      </w:r>
      <w:r w:rsidR="00ED186B">
        <w:rPr>
          <w:rFonts w:hint="eastAsia"/>
          <w:kern w:val="0"/>
          <w:szCs w:val="24"/>
        </w:rPr>
        <w:t>所</w:t>
      </w:r>
    </w:p>
    <w:p w14:paraId="5923F1B5" w14:textId="1AA38DA7" w:rsidR="002F4105" w:rsidRPr="000143F8" w:rsidRDefault="003E68AD" w:rsidP="00345420">
      <w:pPr>
        <w:spacing w:line="380" w:lineRule="exact"/>
        <w:ind w:leftChars="505" w:left="1618" w:hangingChars="200" w:hanging="459"/>
        <w:rPr>
          <w:kern w:val="0"/>
          <w:szCs w:val="24"/>
        </w:rPr>
      </w:pPr>
      <w:r w:rsidRPr="000143F8">
        <w:rPr>
          <w:rFonts w:hint="eastAsia"/>
          <w:kern w:val="0"/>
          <w:szCs w:val="24"/>
        </w:rPr>
        <w:t>イ</w:t>
      </w:r>
      <w:r w:rsidR="002C17F9" w:rsidRPr="000143F8">
        <w:rPr>
          <w:rFonts w:hint="eastAsia"/>
          <w:kern w:val="0"/>
          <w:szCs w:val="24"/>
        </w:rPr>
        <w:t xml:space="preserve">　下記〔</w:t>
      </w:r>
      <w:r w:rsidR="00370879">
        <w:rPr>
          <w:rFonts w:hint="eastAsia"/>
          <w:kern w:val="0"/>
          <w:szCs w:val="24"/>
        </w:rPr>
        <w:t>８</w:t>
      </w:r>
      <w:r w:rsidR="00E328F8" w:rsidRPr="000143F8">
        <w:rPr>
          <w:rFonts w:hint="eastAsia"/>
          <w:kern w:val="0"/>
          <w:szCs w:val="24"/>
        </w:rPr>
        <w:t xml:space="preserve">　</w:t>
      </w:r>
      <w:r w:rsidR="00370879">
        <w:rPr>
          <w:rFonts w:hint="eastAsia"/>
          <w:kern w:val="0"/>
          <w:szCs w:val="24"/>
        </w:rPr>
        <w:t>取引</w:t>
      </w:r>
      <w:r w:rsidR="00E328F8" w:rsidRPr="000143F8">
        <w:rPr>
          <w:rFonts w:hint="eastAsia"/>
          <w:kern w:val="0"/>
          <w:szCs w:val="24"/>
        </w:rPr>
        <w:t>券の利用対象にならないもの</w:t>
      </w:r>
      <w:r w:rsidR="002C17F9" w:rsidRPr="000143F8">
        <w:rPr>
          <w:rFonts w:hint="eastAsia"/>
          <w:kern w:val="0"/>
          <w:szCs w:val="24"/>
        </w:rPr>
        <w:t>〕に記載の取引、商品のみを取扱う事業</w:t>
      </w:r>
      <w:r w:rsidR="00ED186B">
        <w:rPr>
          <w:rFonts w:hint="eastAsia"/>
          <w:kern w:val="0"/>
          <w:szCs w:val="24"/>
        </w:rPr>
        <w:t>所</w:t>
      </w:r>
    </w:p>
    <w:p w14:paraId="52FC8E76" w14:textId="5C981363" w:rsidR="002C17F9" w:rsidRDefault="003E68AD" w:rsidP="00345420">
      <w:pPr>
        <w:spacing w:line="380" w:lineRule="exact"/>
        <w:ind w:leftChars="505" w:left="1618" w:hangingChars="200" w:hanging="459"/>
        <w:rPr>
          <w:kern w:val="0"/>
          <w:szCs w:val="24"/>
        </w:rPr>
      </w:pPr>
      <w:r w:rsidRPr="000143F8">
        <w:rPr>
          <w:rFonts w:hint="eastAsia"/>
          <w:kern w:val="0"/>
          <w:szCs w:val="24"/>
        </w:rPr>
        <w:t>ウ</w:t>
      </w:r>
      <w:r w:rsidR="002C17F9" w:rsidRPr="000143F8">
        <w:rPr>
          <w:rFonts w:hint="eastAsia"/>
          <w:kern w:val="0"/>
          <w:szCs w:val="24"/>
        </w:rPr>
        <w:t xml:space="preserve">　役員等が暴力団（暴力団員による不当な行為の防止等に関する法律（平成３年法律</w:t>
      </w:r>
      <w:r w:rsidR="00E26D98">
        <w:rPr>
          <w:rFonts w:hint="eastAsia"/>
          <w:kern w:val="0"/>
          <w:szCs w:val="24"/>
        </w:rPr>
        <w:t>第７７号）第２条第２号に規定する暴力団）又は暴力団員と社会的に非</w:t>
      </w:r>
      <w:r w:rsidR="002C17F9" w:rsidRPr="000143F8">
        <w:rPr>
          <w:rFonts w:hint="eastAsia"/>
          <w:kern w:val="0"/>
          <w:szCs w:val="24"/>
        </w:rPr>
        <w:t>難されるべき関係を有している者に該当する事業者</w:t>
      </w:r>
      <w:r w:rsidR="00ED186B">
        <w:rPr>
          <w:rFonts w:hint="eastAsia"/>
          <w:kern w:val="0"/>
          <w:szCs w:val="24"/>
        </w:rPr>
        <w:t>所</w:t>
      </w:r>
    </w:p>
    <w:p w14:paraId="49C5083E" w14:textId="77777777" w:rsidR="00E0029E" w:rsidRDefault="00E0029E" w:rsidP="00345420">
      <w:pPr>
        <w:spacing w:line="380" w:lineRule="exact"/>
        <w:ind w:leftChars="505" w:left="1618" w:hangingChars="200" w:hanging="459"/>
        <w:rPr>
          <w:kern w:val="0"/>
          <w:szCs w:val="24"/>
        </w:rPr>
      </w:pPr>
    </w:p>
    <w:p w14:paraId="6DEEBA8E" w14:textId="77777777" w:rsidR="00856D03" w:rsidRPr="000143F8" w:rsidRDefault="00856D03" w:rsidP="00345420">
      <w:pPr>
        <w:spacing w:line="380" w:lineRule="exact"/>
        <w:ind w:leftChars="505" w:left="1618" w:hangingChars="200" w:hanging="459"/>
        <w:rPr>
          <w:kern w:val="0"/>
          <w:szCs w:val="24"/>
        </w:rPr>
      </w:pPr>
    </w:p>
    <w:p w14:paraId="3DF21950" w14:textId="7DEF7E4E" w:rsidR="0082774F" w:rsidRPr="000143F8" w:rsidRDefault="00007D65" w:rsidP="00614EA6">
      <w:pPr>
        <w:spacing w:line="380" w:lineRule="exact"/>
        <w:rPr>
          <w:b/>
          <w:bCs/>
          <w:szCs w:val="24"/>
        </w:rPr>
      </w:pPr>
      <w:bookmarkStart w:id="0" w:name="_Hlk42693203"/>
      <w:r>
        <w:rPr>
          <w:rFonts w:hint="eastAsia"/>
          <w:b/>
          <w:bCs/>
          <w:szCs w:val="24"/>
        </w:rPr>
        <w:t>８</w:t>
      </w:r>
      <w:r w:rsidRPr="000143F8">
        <w:rPr>
          <w:rFonts w:hint="eastAsia"/>
          <w:b/>
          <w:bCs/>
          <w:szCs w:val="24"/>
        </w:rPr>
        <w:t xml:space="preserve">　</w:t>
      </w:r>
      <w:r w:rsidR="00370879">
        <w:rPr>
          <w:rFonts w:hint="eastAsia"/>
          <w:b/>
          <w:bCs/>
          <w:szCs w:val="24"/>
        </w:rPr>
        <w:t>取引</w:t>
      </w:r>
      <w:r w:rsidRPr="000143F8">
        <w:rPr>
          <w:rFonts w:hint="eastAsia"/>
          <w:b/>
          <w:bCs/>
          <w:szCs w:val="24"/>
        </w:rPr>
        <w:t>券の利用対象にならないもの</w:t>
      </w:r>
      <w:bookmarkEnd w:id="0"/>
    </w:p>
    <w:p w14:paraId="0BC1E0BE" w14:textId="77777777" w:rsidR="002C17F9" w:rsidRPr="000143F8" w:rsidRDefault="002C17F9" w:rsidP="00614EA6">
      <w:pPr>
        <w:spacing w:line="380" w:lineRule="exact"/>
        <w:ind w:leftChars="105" w:left="241" w:firstLineChars="100" w:firstLine="229"/>
        <w:rPr>
          <w:kern w:val="0"/>
          <w:szCs w:val="24"/>
        </w:rPr>
      </w:pPr>
      <w:r w:rsidRPr="000143F8">
        <w:rPr>
          <w:rFonts w:hint="eastAsia"/>
          <w:kern w:val="0"/>
          <w:szCs w:val="24"/>
        </w:rPr>
        <w:t>（１）国や地方公共団体等への支払い（税金・水道等の公共料金）</w:t>
      </w:r>
    </w:p>
    <w:p w14:paraId="27D781DC" w14:textId="77777777" w:rsidR="00AF7FD8" w:rsidRPr="000143F8" w:rsidRDefault="002C17F9" w:rsidP="00614EA6">
      <w:pPr>
        <w:spacing w:line="380" w:lineRule="exact"/>
        <w:ind w:leftChars="204" w:left="1156" w:hangingChars="300" w:hanging="688"/>
        <w:rPr>
          <w:kern w:val="0"/>
          <w:szCs w:val="24"/>
        </w:rPr>
      </w:pPr>
      <w:r w:rsidRPr="000143F8">
        <w:rPr>
          <w:rFonts w:hint="eastAsia"/>
          <w:kern w:val="0"/>
          <w:szCs w:val="24"/>
        </w:rPr>
        <w:lastRenderedPageBreak/>
        <w:t>（２）有価証券、商品券、ビール券、図書</w:t>
      </w:r>
      <w:r w:rsidR="00A553E4" w:rsidRPr="000143F8">
        <w:rPr>
          <w:rFonts w:hint="eastAsia"/>
          <w:kern w:val="0"/>
          <w:szCs w:val="24"/>
        </w:rPr>
        <w:t>カード、</w:t>
      </w:r>
      <w:r w:rsidRPr="000143F8">
        <w:rPr>
          <w:rFonts w:hint="eastAsia"/>
          <w:kern w:val="0"/>
          <w:szCs w:val="24"/>
        </w:rPr>
        <w:t>切手、印紙、プリペイドカード等の換金性の高いものの購入</w:t>
      </w:r>
    </w:p>
    <w:p w14:paraId="119DAE8A" w14:textId="77777777" w:rsidR="00AF7FD8" w:rsidRPr="000143F8" w:rsidRDefault="002C17F9" w:rsidP="00614EA6">
      <w:pPr>
        <w:spacing w:line="380" w:lineRule="exact"/>
        <w:ind w:leftChars="204" w:left="1156" w:hangingChars="300" w:hanging="688"/>
        <w:rPr>
          <w:kern w:val="0"/>
          <w:szCs w:val="24"/>
        </w:rPr>
      </w:pPr>
      <w:r w:rsidRPr="000143F8">
        <w:rPr>
          <w:rFonts w:hint="eastAsia"/>
          <w:kern w:val="0"/>
          <w:szCs w:val="24"/>
        </w:rPr>
        <w:t>（３）現金との換金、金融機関への預け入れ</w:t>
      </w:r>
    </w:p>
    <w:p w14:paraId="693DA0E6" w14:textId="77777777" w:rsidR="00AF7FD8" w:rsidRPr="000143F8" w:rsidRDefault="002C17F9" w:rsidP="00614EA6">
      <w:pPr>
        <w:spacing w:line="380" w:lineRule="exact"/>
        <w:ind w:leftChars="204" w:left="1156" w:hangingChars="300" w:hanging="688"/>
        <w:rPr>
          <w:kern w:val="0"/>
          <w:szCs w:val="24"/>
        </w:rPr>
      </w:pPr>
      <w:r w:rsidRPr="000143F8">
        <w:rPr>
          <w:rFonts w:hint="eastAsia"/>
          <w:kern w:val="0"/>
          <w:szCs w:val="24"/>
        </w:rPr>
        <w:t>（４）特定の宗教・政治団体と関わるものや公序良俗に反するもの</w:t>
      </w:r>
    </w:p>
    <w:p w14:paraId="7C527D4E" w14:textId="77777777" w:rsidR="00A37D9C" w:rsidRPr="000143F8" w:rsidRDefault="002C17F9" w:rsidP="00614EA6">
      <w:pPr>
        <w:spacing w:line="380" w:lineRule="exact"/>
        <w:ind w:leftChars="204" w:left="1156" w:hangingChars="300" w:hanging="688"/>
        <w:rPr>
          <w:kern w:val="0"/>
          <w:szCs w:val="24"/>
        </w:rPr>
      </w:pPr>
      <w:r w:rsidRPr="000143F8">
        <w:rPr>
          <w:rFonts w:hint="eastAsia"/>
          <w:kern w:val="0"/>
          <w:szCs w:val="24"/>
        </w:rPr>
        <w:t>（</w:t>
      </w:r>
      <w:r w:rsidR="003E68AD" w:rsidRPr="000143F8">
        <w:rPr>
          <w:rFonts w:hint="eastAsia"/>
          <w:kern w:val="0"/>
          <w:szCs w:val="24"/>
        </w:rPr>
        <w:t>５</w:t>
      </w:r>
      <w:r w:rsidRPr="000143F8">
        <w:rPr>
          <w:rFonts w:hint="eastAsia"/>
          <w:kern w:val="0"/>
          <w:szCs w:val="24"/>
        </w:rPr>
        <w:t>）たばこ</w:t>
      </w:r>
    </w:p>
    <w:p w14:paraId="039E0CCE" w14:textId="77777777" w:rsidR="002C17F9" w:rsidRPr="000143F8" w:rsidRDefault="002C17F9" w:rsidP="00614EA6">
      <w:pPr>
        <w:spacing w:line="380" w:lineRule="exact"/>
        <w:ind w:leftChars="200" w:left="1147" w:hangingChars="300" w:hanging="688"/>
        <w:rPr>
          <w:kern w:val="0"/>
          <w:szCs w:val="24"/>
        </w:rPr>
      </w:pPr>
    </w:p>
    <w:p w14:paraId="615DEADD" w14:textId="74D31032" w:rsidR="00402ECC" w:rsidRPr="000143F8" w:rsidRDefault="00007D65" w:rsidP="00614EA6">
      <w:pPr>
        <w:spacing w:line="380" w:lineRule="exact"/>
        <w:rPr>
          <w:b/>
          <w:kern w:val="0"/>
          <w:szCs w:val="24"/>
        </w:rPr>
      </w:pPr>
      <w:r>
        <w:rPr>
          <w:rFonts w:hint="eastAsia"/>
          <w:b/>
          <w:kern w:val="0"/>
          <w:szCs w:val="24"/>
        </w:rPr>
        <w:t>９</w:t>
      </w:r>
      <w:r w:rsidR="008912D5" w:rsidRPr="000143F8">
        <w:rPr>
          <w:rFonts w:hint="eastAsia"/>
          <w:b/>
          <w:kern w:val="0"/>
          <w:szCs w:val="24"/>
        </w:rPr>
        <w:t xml:space="preserve">　</w:t>
      </w:r>
      <w:r w:rsidR="00402ECC" w:rsidRPr="000143F8">
        <w:rPr>
          <w:rFonts w:hint="eastAsia"/>
          <w:b/>
          <w:kern w:val="0"/>
          <w:szCs w:val="24"/>
        </w:rPr>
        <w:t>取扱店禁止事項</w:t>
      </w:r>
    </w:p>
    <w:p w14:paraId="6B080AAE" w14:textId="5A8A8517" w:rsidR="00AF7FD8" w:rsidRPr="000143F8" w:rsidRDefault="00402ECC" w:rsidP="00614EA6">
      <w:pPr>
        <w:spacing w:line="380" w:lineRule="exact"/>
        <w:rPr>
          <w:kern w:val="0"/>
          <w:szCs w:val="24"/>
        </w:rPr>
      </w:pPr>
      <w:r w:rsidRPr="000143F8">
        <w:rPr>
          <w:rFonts w:hint="eastAsia"/>
          <w:kern w:val="0"/>
          <w:szCs w:val="24"/>
        </w:rPr>
        <w:t xml:space="preserve">　　</w:t>
      </w:r>
      <w:r w:rsidR="00AF7FD8" w:rsidRPr="000143F8">
        <w:rPr>
          <w:rFonts w:hint="eastAsia"/>
          <w:kern w:val="0"/>
          <w:szCs w:val="24"/>
        </w:rPr>
        <w:t>（１）</w:t>
      </w:r>
      <w:r w:rsidR="002B679C">
        <w:rPr>
          <w:rFonts w:hint="eastAsia"/>
          <w:kern w:val="0"/>
          <w:szCs w:val="24"/>
        </w:rPr>
        <w:t>取引</w:t>
      </w:r>
      <w:r w:rsidR="00AF7FD8" w:rsidRPr="000143F8">
        <w:rPr>
          <w:rFonts w:hint="eastAsia"/>
          <w:kern w:val="0"/>
          <w:szCs w:val="24"/>
        </w:rPr>
        <w:t>券のコピー等偽造すること。</w:t>
      </w:r>
    </w:p>
    <w:p w14:paraId="2E8EB2B8" w14:textId="40083005" w:rsidR="00AF7FD8" w:rsidRPr="000143F8" w:rsidRDefault="00AF7FD8" w:rsidP="00614EA6">
      <w:pPr>
        <w:spacing w:line="380" w:lineRule="exact"/>
        <w:rPr>
          <w:kern w:val="0"/>
          <w:szCs w:val="24"/>
        </w:rPr>
      </w:pPr>
      <w:r w:rsidRPr="000143F8">
        <w:rPr>
          <w:rFonts w:hint="eastAsia"/>
          <w:kern w:val="0"/>
          <w:szCs w:val="24"/>
        </w:rPr>
        <w:t xml:space="preserve">　　（２）</w:t>
      </w:r>
      <w:r w:rsidR="002B679C">
        <w:rPr>
          <w:rFonts w:hint="eastAsia"/>
          <w:kern w:val="0"/>
          <w:szCs w:val="24"/>
        </w:rPr>
        <w:t>取引</w:t>
      </w:r>
      <w:r w:rsidRPr="000143F8">
        <w:rPr>
          <w:rFonts w:hint="eastAsia"/>
          <w:kern w:val="0"/>
          <w:szCs w:val="24"/>
        </w:rPr>
        <w:t>券を他へ交換・譲渡及び売却すること。</w:t>
      </w:r>
    </w:p>
    <w:p w14:paraId="336AF9E9" w14:textId="45EEE99D" w:rsidR="00AF7FD8" w:rsidRPr="000143F8" w:rsidRDefault="00AF7FD8" w:rsidP="00614EA6">
      <w:pPr>
        <w:spacing w:line="380" w:lineRule="exact"/>
        <w:rPr>
          <w:kern w:val="0"/>
          <w:szCs w:val="24"/>
        </w:rPr>
      </w:pPr>
      <w:r w:rsidRPr="000143F8">
        <w:rPr>
          <w:rFonts w:hint="eastAsia"/>
          <w:kern w:val="0"/>
          <w:szCs w:val="24"/>
        </w:rPr>
        <w:t xml:space="preserve">　　（３）</w:t>
      </w:r>
      <w:r w:rsidRPr="000143F8">
        <w:rPr>
          <w:rFonts w:hint="eastAsia"/>
          <w:b/>
          <w:bCs/>
          <w:kern w:val="0"/>
          <w:szCs w:val="24"/>
          <w:u w:val="single"/>
        </w:rPr>
        <w:t>取扱店が自ら購入した</w:t>
      </w:r>
      <w:r w:rsidR="002B679C">
        <w:rPr>
          <w:rFonts w:hint="eastAsia"/>
          <w:b/>
          <w:bCs/>
          <w:kern w:val="0"/>
          <w:szCs w:val="24"/>
          <w:u w:val="single"/>
        </w:rPr>
        <w:t>取引</w:t>
      </w:r>
      <w:r w:rsidRPr="000143F8">
        <w:rPr>
          <w:rFonts w:hint="eastAsia"/>
          <w:b/>
          <w:bCs/>
          <w:kern w:val="0"/>
          <w:szCs w:val="24"/>
          <w:u w:val="single"/>
        </w:rPr>
        <w:t>券を、自店</w:t>
      </w:r>
      <w:r w:rsidR="00ED186B">
        <w:rPr>
          <w:rFonts w:hint="eastAsia"/>
          <w:b/>
          <w:bCs/>
          <w:kern w:val="0"/>
          <w:szCs w:val="24"/>
          <w:u w:val="single"/>
        </w:rPr>
        <w:t>等</w:t>
      </w:r>
      <w:r w:rsidRPr="000143F8">
        <w:rPr>
          <w:rFonts w:hint="eastAsia"/>
          <w:b/>
          <w:bCs/>
          <w:kern w:val="0"/>
          <w:szCs w:val="24"/>
          <w:u w:val="single"/>
        </w:rPr>
        <w:t>の売上げとしてそのまま換金すること。</w:t>
      </w:r>
    </w:p>
    <w:p w14:paraId="2A023AE9" w14:textId="4A213E45" w:rsidR="00AF7FD8" w:rsidRPr="000143F8" w:rsidRDefault="00AF7FD8" w:rsidP="00614EA6">
      <w:pPr>
        <w:spacing w:line="380" w:lineRule="exact"/>
        <w:rPr>
          <w:kern w:val="0"/>
          <w:szCs w:val="24"/>
        </w:rPr>
      </w:pPr>
      <w:r w:rsidRPr="000143F8">
        <w:rPr>
          <w:rFonts w:hint="eastAsia"/>
          <w:kern w:val="0"/>
          <w:szCs w:val="24"/>
        </w:rPr>
        <w:t xml:space="preserve">　　（４）取扱店は、消費者が使用した</w:t>
      </w:r>
      <w:r w:rsidR="002B679C">
        <w:rPr>
          <w:rFonts w:hint="eastAsia"/>
          <w:kern w:val="0"/>
          <w:szCs w:val="24"/>
        </w:rPr>
        <w:t>取引</w:t>
      </w:r>
      <w:r w:rsidRPr="000143F8">
        <w:rPr>
          <w:rFonts w:hint="eastAsia"/>
          <w:kern w:val="0"/>
          <w:szCs w:val="24"/>
        </w:rPr>
        <w:t>券を、再び使用してはならない。</w:t>
      </w:r>
    </w:p>
    <w:p w14:paraId="329AB943" w14:textId="2C555C15" w:rsidR="00AF7FD8" w:rsidRPr="000143F8" w:rsidRDefault="00AF7FD8" w:rsidP="00614EA6">
      <w:pPr>
        <w:spacing w:line="380" w:lineRule="exact"/>
        <w:rPr>
          <w:kern w:val="0"/>
          <w:szCs w:val="24"/>
        </w:rPr>
      </w:pPr>
      <w:r w:rsidRPr="000143F8">
        <w:rPr>
          <w:rFonts w:hint="eastAsia"/>
          <w:kern w:val="0"/>
          <w:szCs w:val="24"/>
        </w:rPr>
        <w:t xml:space="preserve">　　（５）その他</w:t>
      </w:r>
      <w:r w:rsidR="002B679C">
        <w:rPr>
          <w:rFonts w:hint="eastAsia"/>
          <w:kern w:val="0"/>
          <w:szCs w:val="24"/>
        </w:rPr>
        <w:t>取引</w:t>
      </w:r>
      <w:r w:rsidRPr="000143F8">
        <w:rPr>
          <w:rFonts w:hint="eastAsia"/>
          <w:kern w:val="0"/>
          <w:szCs w:val="24"/>
        </w:rPr>
        <w:t>券事業の目的に反する行為を行うこと。</w:t>
      </w:r>
    </w:p>
    <w:p w14:paraId="74C21727" w14:textId="25F17905" w:rsidR="00AF7FD8" w:rsidRPr="000143F8" w:rsidRDefault="00AF7FD8" w:rsidP="00614EA6">
      <w:pPr>
        <w:spacing w:line="380" w:lineRule="exact"/>
        <w:ind w:left="1147" w:hangingChars="500" w:hanging="1147"/>
        <w:rPr>
          <w:kern w:val="0"/>
          <w:szCs w:val="24"/>
        </w:rPr>
      </w:pPr>
      <w:r w:rsidRPr="000143F8">
        <w:rPr>
          <w:rFonts w:hint="eastAsia"/>
          <w:kern w:val="0"/>
          <w:szCs w:val="24"/>
        </w:rPr>
        <w:t xml:space="preserve">　　（６）取扱店の不正等が発覚した場合は、直ちに取扱店を取り消すとともに、</w:t>
      </w:r>
      <w:r w:rsidR="002B679C">
        <w:rPr>
          <w:rFonts w:hint="eastAsia"/>
          <w:kern w:val="0"/>
          <w:szCs w:val="24"/>
        </w:rPr>
        <w:t>取引</w:t>
      </w:r>
      <w:r w:rsidRPr="000143F8">
        <w:rPr>
          <w:rFonts w:hint="eastAsia"/>
          <w:kern w:val="0"/>
          <w:szCs w:val="24"/>
        </w:rPr>
        <w:t>券の換金ができなくなるものとする。</w:t>
      </w:r>
    </w:p>
    <w:p w14:paraId="54FF2EE0" w14:textId="77777777" w:rsidR="00402ECC" w:rsidRPr="000143F8" w:rsidRDefault="00402ECC" w:rsidP="00614EA6">
      <w:pPr>
        <w:spacing w:line="360" w:lineRule="exact"/>
        <w:rPr>
          <w:kern w:val="0"/>
          <w:szCs w:val="24"/>
        </w:rPr>
      </w:pPr>
      <w:r w:rsidRPr="000143F8">
        <w:rPr>
          <w:rFonts w:hint="eastAsia"/>
          <w:kern w:val="0"/>
          <w:szCs w:val="24"/>
        </w:rPr>
        <w:t xml:space="preserve">　</w:t>
      </w:r>
    </w:p>
    <w:p w14:paraId="5CB61D04" w14:textId="71F0D474" w:rsidR="00402ECC" w:rsidRPr="000143F8" w:rsidRDefault="008912D5" w:rsidP="00614EA6">
      <w:pPr>
        <w:spacing w:line="360" w:lineRule="exact"/>
        <w:ind w:left="1613" w:hangingChars="700" w:hanging="1613"/>
        <w:rPr>
          <w:b/>
          <w:kern w:val="0"/>
          <w:szCs w:val="24"/>
          <w:u w:val="single"/>
        </w:rPr>
      </w:pPr>
      <w:r w:rsidRPr="000143F8">
        <w:rPr>
          <w:rFonts w:hint="eastAsia"/>
          <w:b/>
          <w:kern w:val="0"/>
          <w:szCs w:val="24"/>
        </w:rPr>
        <w:t>１</w:t>
      </w:r>
      <w:r w:rsidR="00007D65">
        <w:rPr>
          <w:rFonts w:hint="eastAsia"/>
          <w:b/>
          <w:kern w:val="0"/>
          <w:szCs w:val="24"/>
        </w:rPr>
        <w:t>０</w:t>
      </w:r>
      <w:r w:rsidRPr="000143F8">
        <w:rPr>
          <w:rFonts w:hint="eastAsia"/>
          <w:b/>
          <w:kern w:val="0"/>
          <w:szCs w:val="24"/>
        </w:rPr>
        <w:t xml:space="preserve">　</w:t>
      </w:r>
      <w:r w:rsidR="00370879">
        <w:rPr>
          <w:rFonts w:hint="eastAsia"/>
          <w:b/>
          <w:kern w:val="0"/>
          <w:szCs w:val="24"/>
        </w:rPr>
        <w:t>取引</w:t>
      </w:r>
      <w:r w:rsidR="00402ECC" w:rsidRPr="000143F8">
        <w:rPr>
          <w:rFonts w:hint="eastAsia"/>
          <w:b/>
          <w:kern w:val="0"/>
          <w:szCs w:val="24"/>
        </w:rPr>
        <w:t>券の取扱い・取扱注意事項等</w:t>
      </w:r>
    </w:p>
    <w:p w14:paraId="518413E5" w14:textId="77777777" w:rsidR="00402ECC" w:rsidRPr="000143F8" w:rsidRDefault="00402ECC" w:rsidP="00614EA6">
      <w:pPr>
        <w:spacing w:line="360" w:lineRule="exact"/>
        <w:ind w:leftChars="300" w:left="1606" w:hangingChars="400" w:hanging="918"/>
        <w:rPr>
          <w:b/>
          <w:kern w:val="0"/>
          <w:szCs w:val="24"/>
          <w:u w:val="single"/>
        </w:rPr>
      </w:pPr>
      <w:r w:rsidRPr="000143F8">
        <w:rPr>
          <w:rFonts w:hint="eastAsia"/>
          <w:szCs w:val="24"/>
        </w:rPr>
        <w:t>取扱事業者は、次の事項を遵守しなければならない。</w:t>
      </w:r>
    </w:p>
    <w:p w14:paraId="52FC122E" w14:textId="5B335792" w:rsidR="00AF7FD8" w:rsidRPr="000143F8" w:rsidRDefault="00402ECC" w:rsidP="00614EA6">
      <w:pPr>
        <w:spacing w:line="360" w:lineRule="exact"/>
        <w:ind w:left="1147" w:hangingChars="500" w:hanging="1147"/>
        <w:rPr>
          <w:kern w:val="0"/>
          <w:szCs w:val="24"/>
        </w:rPr>
      </w:pPr>
      <w:r w:rsidRPr="000143F8">
        <w:rPr>
          <w:rFonts w:hint="eastAsia"/>
          <w:kern w:val="0"/>
          <w:szCs w:val="24"/>
        </w:rPr>
        <w:t xml:space="preserve">　　</w:t>
      </w:r>
      <w:r w:rsidR="00AF7FD8" w:rsidRPr="000143F8">
        <w:rPr>
          <w:rFonts w:hint="eastAsia"/>
          <w:kern w:val="0"/>
          <w:szCs w:val="24"/>
        </w:rPr>
        <w:t>（１）取扱店は</w:t>
      </w:r>
      <w:r w:rsidR="001C65AC">
        <w:rPr>
          <w:rFonts w:hint="eastAsia"/>
          <w:kern w:val="0"/>
          <w:szCs w:val="24"/>
        </w:rPr>
        <w:t>取扱店ポップ</w:t>
      </w:r>
      <w:r w:rsidR="00AF7FD8" w:rsidRPr="000143F8">
        <w:rPr>
          <w:rFonts w:hint="eastAsia"/>
          <w:kern w:val="0"/>
          <w:szCs w:val="24"/>
        </w:rPr>
        <w:t>を店頭の目立つ場所に表示する。</w:t>
      </w:r>
    </w:p>
    <w:p w14:paraId="2B524E52" w14:textId="19CC8D4D" w:rsidR="00AF7FD8" w:rsidRPr="000143F8" w:rsidRDefault="00AF7FD8" w:rsidP="00614EA6">
      <w:pPr>
        <w:spacing w:line="360" w:lineRule="exact"/>
        <w:ind w:left="1147" w:hangingChars="500" w:hanging="1147"/>
        <w:rPr>
          <w:kern w:val="0"/>
          <w:szCs w:val="24"/>
        </w:rPr>
      </w:pPr>
      <w:r w:rsidRPr="000143F8">
        <w:rPr>
          <w:rFonts w:hint="eastAsia"/>
          <w:kern w:val="0"/>
          <w:szCs w:val="24"/>
        </w:rPr>
        <w:t xml:space="preserve">　　（２）取扱店は</w:t>
      </w:r>
      <w:r w:rsidR="002B679C">
        <w:rPr>
          <w:rFonts w:hint="eastAsia"/>
          <w:kern w:val="0"/>
          <w:szCs w:val="24"/>
        </w:rPr>
        <w:t>取引</w:t>
      </w:r>
      <w:r w:rsidRPr="000143F8">
        <w:rPr>
          <w:rFonts w:hint="eastAsia"/>
          <w:kern w:val="0"/>
          <w:szCs w:val="24"/>
        </w:rPr>
        <w:t>券利用者に対し、券面記載相当額の物品の販売及びサービス等の提供を行う。</w:t>
      </w:r>
    </w:p>
    <w:p w14:paraId="0F9370F1" w14:textId="1FE4A73D" w:rsidR="00AF7FD8" w:rsidRPr="000143F8" w:rsidRDefault="00AF7FD8" w:rsidP="00614EA6">
      <w:pPr>
        <w:spacing w:line="360" w:lineRule="exact"/>
        <w:ind w:leftChars="200" w:left="1147" w:hangingChars="300" w:hanging="688"/>
        <w:rPr>
          <w:kern w:val="0"/>
          <w:szCs w:val="24"/>
        </w:rPr>
      </w:pPr>
      <w:r w:rsidRPr="000143F8">
        <w:rPr>
          <w:rFonts w:hint="eastAsia"/>
          <w:kern w:val="0"/>
          <w:szCs w:val="24"/>
        </w:rPr>
        <w:t>（３）</w:t>
      </w:r>
      <w:r w:rsidR="002B679C">
        <w:rPr>
          <w:rFonts w:hint="eastAsia"/>
          <w:kern w:val="0"/>
          <w:szCs w:val="24"/>
        </w:rPr>
        <w:t>取引</w:t>
      </w:r>
      <w:r w:rsidRPr="000143F8">
        <w:rPr>
          <w:rFonts w:hint="eastAsia"/>
          <w:kern w:val="0"/>
          <w:szCs w:val="24"/>
        </w:rPr>
        <w:t>券を受け取った場合は、再流通を防止するため、</w:t>
      </w:r>
      <w:r w:rsidR="00E328F8" w:rsidRPr="000143F8">
        <w:rPr>
          <w:rFonts w:hint="eastAsia"/>
          <w:kern w:val="0"/>
          <w:szCs w:val="24"/>
          <w:u w:val="single"/>
        </w:rPr>
        <w:t>隅切り</w:t>
      </w:r>
      <w:r w:rsidR="00E328F8" w:rsidRPr="000143F8">
        <w:rPr>
          <w:rFonts w:hint="eastAsia"/>
          <w:kern w:val="0"/>
          <w:szCs w:val="24"/>
        </w:rPr>
        <w:t>す</w:t>
      </w:r>
      <w:r w:rsidRPr="000143F8">
        <w:rPr>
          <w:rFonts w:hint="eastAsia"/>
          <w:kern w:val="0"/>
          <w:szCs w:val="24"/>
        </w:rPr>
        <w:t>ること</w:t>
      </w:r>
      <w:r w:rsidR="00CC4E62" w:rsidRPr="000143F8">
        <w:rPr>
          <w:rFonts w:hint="eastAsia"/>
          <w:kern w:val="0"/>
          <w:szCs w:val="24"/>
        </w:rPr>
        <w:t>。</w:t>
      </w:r>
    </w:p>
    <w:p w14:paraId="2660762A" w14:textId="7DE74BDD" w:rsidR="00AF7FD8" w:rsidRPr="000143F8" w:rsidRDefault="00AF7FD8" w:rsidP="00614EA6">
      <w:pPr>
        <w:spacing w:line="360" w:lineRule="exact"/>
        <w:ind w:left="1147" w:hangingChars="500" w:hanging="1147"/>
        <w:rPr>
          <w:kern w:val="0"/>
          <w:szCs w:val="24"/>
        </w:rPr>
      </w:pPr>
      <w:r w:rsidRPr="000143F8">
        <w:rPr>
          <w:rFonts w:hint="eastAsia"/>
          <w:kern w:val="0"/>
          <w:szCs w:val="24"/>
        </w:rPr>
        <w:t xml:space="preserve">　　（４）</w:t>
      </w:r>
      <w:r w:rsidR="002B679C">
        <w:rPr>
          <w:rFonts w:hint="eastAsia"/>
          <w:kern w:val="0"/>
          <w:szCs w:val="24"/>
        </w:rPr>
        <w:t>取り</w:t>
      </w:r>
      <w:r w:rsidRPr="000143F8">
        <w:rPr>
          <w:rFonts w:hint="eastAsia"/>
          <w:kern w:val="0"/>
          <w:szCs w:val="24"/>
        </w:rPr>
        <w:t>券の換金額は、額面どおりとし取扱</w:t>
      </w:r>
      <w:r w:rsidR="00ED186B">
        <w:rPr>
          <w:rFonts w:hint="eastAsia"/>
          <w:kern w:val="0"/>
          <w:szCs w:val="24"/>
        </w:rPr>
        <w:t>店</w:t>
      </w:r>
      <w:r w:rsidRPr="000143F8">
        <w:rPr>
          <w:rFonts w:hint="eastAsia"/>
          <w:kern w:val="0"/>
          <w:szCs w:val="24"/>
        </w:rPr>
        <w:t>の負担金はない。</w:t>
      </w:r>
    </w:p>
    <w:p w14:paraId="5DA1EDF7" w14:textId="4BC07833" w:rsidR="00AF7FD8" w:rsidRPr="000143F8" w:rsidRDefault="00AF7FD8" w:rsidP="00614EA6">
      <w:pPr>
        <w:spacing w:line="360" w:lineRule="exact"/>
        <w:ind w:left="1147" w:hangingChars="500" w:hanging="1147"/>
        <w:rPr>
          <w:kern w:val="0"/>
          <w:szCs w:val="24"/>
        </w:rPr>
      </w:pPr>
      <w:r w:rsidRPr="000143F8">
        <w:rPr>
          <w:rFonts w:hint="eastAsia"/>
          <w:kern w:val="0"/>
          <w:szCs w:val="24"/>
        </w:rPr>
        <w:t xml:space="preserve">　　（５）</w:t>
      </w:r>
      <w:r w:rsidR="002B679C">
        <w:rPr>
          <w:rFonts w:hint="eastAsia"/>
          <w:kern w:val="0"/>
          <w:szCs w:val="24"/>
        </w:rPr>
        <w:t>取引</w:t>
      </w:r>
      <w:r w:rsidRPr="000143F8">
        <w:rPr>
          <w:rFonts w:hint="eastAsia"/>
          <w:kern w:val="0"/>
          <w:szCs w:val="24"/>
        </w:rPr>
        <w:t>券の支払いに対し、釣銭は返さないものとする。</w:t>
      </w:r>
    </w:p>
    <w:p w14:paraId="28330C3A" w14:textId="00F94723" w:rsidR="00AF7FD8" w:rsidRPr="000143F8" w:rsidRDefault="00AF7FD8" w:rsidP="00614EA6">
      <w:pPr>
        <w:spacing w:line="360" w:lineRule="exact"/>
        <w:ind w:left="1147" w:hangingChars="500" w:hanging="1147"/>
        <w:rPr>
          <w:kern w:val="0"/>
          <w:szCs w:val="24"/>
        </w:rPr>
      </w:pPr>
      <w:r w:rsidRPr="000143F8">
        <w:rPr>
          <w:rFonts w:hint="eastAsia"/>
          <w:kern w:val="0"/>
          <w:szCs w:val="24"/>
        </w:rPr>
        <w:t xml:space="preserve">　　（６）商品購入に使用される</w:t>
      </w:r>
      <w:r w:rsidR="002B679C">
        <w:rPr>
          <w:rFonts w:hint="eastAsia"/>
          <w:kern w:val="0"/>
          <w:szCs w:val="24"/>
        </w:rPr>
        <w:t>取引</w:t>
      </w:r>
      <w:r w:rsidRPr="000143F8">
        <w:rPr>
          <w:rFonts w:hint="eastAsia"/>
          <w:kern w:val="0"/>
          <w:szCs w:val="24"/>
        </w:rPr>
        <w:t>券が、明らかに偽造</w:t>
      </w:r>
      <w:r w:rsidR="002B679C">
        <w:rPr>
          <w:rFonts w:hint="eastAsia"/>
          <w:kern w:val="0"/>
          <w:szCs w:val="24"/>
        </w:rPr>
        <w:t>取引</w:t>
      </w:r>
      <w:r w:rsidRPr="000143F8">
        <w:rPr>
          <w:rFonts w:hint="eastAsia"/>
          <w:kern w:val="0"/>
          <w:szCs w:val="24"/>
        </w:rPr>
        <w:t>券であることを発見した場合は、受取りを拒否する。また、すでに受取った</w:t>
      </w:r>
      <w:r w:rsidR="002B679C">
        <w:rPr>
          <w:rFonts w:hint="eastAsia"/>
          <w:kern w:val="0"/>
          <w:szCs w:val="24"/>
        </w:rPr>
        <w:t>取引</w:t>
      </w:r>
      <w:r w:rsidRPr="000143F8">
        <w:rPr>
          <w:rFonts w:hint="eastAsia"/>
          <w:kern w:val="0"/>
          <w:szCs w:val="24"/>
        </w:rPr>
        <w:t>券が偽造</w:t>
      </w:r>
      <w:r w:rsidR="002B679C">
        <w:rPr>
          <w:rFonts w:hint="eastAsia"/>
          <w:kern w:val="0"/>
          <w:szCs w:val="24"/>
        </w:rPr>
        <w:t>取引</w:t>
      </w:r>
      <w:r w:rsidRPr="000143F8">
        <w:rPr>
          <w:rFonts w:hint="eastAsia"/>
          <w:kern w:val="0"/>
          <w:szCs w:val="24"/>
        </w:rPr>
        <w:t>券の場合は、取扱店の負担とする。</w:t>
      </w:r>
    </w:p>
    <w:p w14:paraId="4968CB56" w14:textId="238C6BA5" w:rsidR="00AF7FD8" w:rsidRPr="000143F8" w:rsidRDefault="00AF7FD8" w:rsidP="00614EA6">
      <w:pPr>
        <w:spacing w:line="360" w:lineRule="exact"/>
        <w:ind w:leftChars="200" w:left="1147" w:hangingChars="300" w:hanging="688"/>
        <w:rPr>
          <w:kern w:val="0"/>
          <w:szCs w:val="24"/>
        </w:rPr>
      </w:pPr>
      <w:r w:rsidRPr="000143F8">
        <w:rPr>
          <w:rFonts w:hint="eastAsia"/>
          <w:kern w:val="0"/>
          <w:szCs w:val="24"/>
        </w:rPr>
        <w:t>（７）利用者から受け取った</w:t>
      </w:r>
      <w:r w:rsidR="002B679C">
        <w:rPr>
          <w:rFonts w:hint="eastAsia"/>
          <w:kern w:val="0"/>
          <w:szCs w:val="24"/>
        </w:rPr>
        <w:t>取引</w:t>
      </w:r>
      <w:r w:rsidRPr="000143F8">
        <w:rPr>
          <w:rFonts w:hint="eastAsia"/>
          <w:kern w:val="0"/>
          <w:szCs w:val="24"/>
        </w:rPr>
        <w:t>券の紛失や盗難、換金期限切れ等による損失は取扱店の負担とする。</w:t>
      </w:r>
    </w:p>
    <w:p w14:paraId="544D79E8" w14:textId="2DC9CAB8" w:rsidR="00AF7FD8" w:rsidRPr="000143F8" w:rsidRDefault="00AF7FD8" w:rsidP="00614EA6">
      <w:pPr>
        <w:spacing w:line="360" w:lineRule="exact"/>
        <w:ind w:leftChars="200" w:left="1147" w:hangingChars="300" w:hanging="688"/>
        <w:rPr>
          <w:kern w:val="0"/>
          <w:szCs w:val="24"/>
        </w:rPr>
      </w:pPr>
      <w:r w:rsidRPr="000143F8">
        <w:rPr>
          <w:rFonts w:hint="eastAsia"/>
          <w:kern w:val="0"/>
          <w:szCs w:val="24"/>
        </w:rPr>
        <w:t>（８）取扱店は、取扱事業</w:t>
      </w:r>
      <w:r w:rsidR="00ED186B">
        <w:rPr>
          <w:rFonts w:hint="eastAsia"/>
          <w:kern w:val="0"/>
          <w:szCs w:val="24"/>
        </w:rPr>
        <w:t>所</w:t>
      </w:r>
      <w:r w:rsidRPr="000143F8">
        <w:rPr>
          <w:rFonts w:hint="eastAsia"/>
          <w:kern w:val="0"/>
          <w:szCs w:val="24"/>
        </w:rPr>
        <w:t>登録申請書にて予め金融機関の口座を登録しておくこと。</w:t>
      </w:r>
    </w:p>
    <w:p w14:paraId="3B4AA70D" w14:textId="56A01E89" w:rsidR="00AF7FD8" w:rsidRPr="000143F8" w:rsidRDefault="00AF7FD8" w:rsidP="00614EA6">
      <w:pPr>
        <w:spacing w:line="360" w:lineRule="exact"/>
        <w:ind w:left="1147" w:hangingChars="500" w:hanging="1147"/>
        <w:rPr>
          <w:kern w:val="0"/>
          <w:szCs w:val="24"/>
        </w:rPr>
      </w:pPr>
      <w:r w:rsidRPr="000143F8">
        <w:rPr>
          <w:rFonts w:hint="eastAsia"/>
          <w:kern w:val="0"/>
          <w:szCs w:val="24"/>
        </w:rPr>
        <w:t xml:space="preserve">　　（９）</w:t>
      </w:r>
      <w:r w:rsidR="002B679C">
        <w:rPr>
          <w:rFonts w:hint="eastAsia"/>
          <w:kern w:val="0"/>
          <w:szCs w:val="24"/>
        </w:rPr>
        <w:t>取引</w:t>
      </w:r>
      <w:r w:rsidRPr="000143F8">
        <w:rPr>
          <w:rFonts w:hint="eastAsia"/>
          <w:kern w:val="0"/>
          <w:szCs w:val="24"/>
        </w:rPr>
        <w:t>券有効期間中の脱退は認めない。</w:t>
      </w:r>
    </w:p>
    <w:p w14:paraId="39F77B89" w14:textId="2D68073A" w:rsidR="00A37D9C" w:rsidRPr="000143F8" w:rsidRDefault="00AF7FD8" w:rsidP="00614EA6">
      <w:pPr>
        <w:spacing w:line="360" w:lineRule="exact"/>
        <w:ind w:left="1147" w:hangingChars="500" w:hanging="1147"/>
        <w:rPr>
          <w:kern w:val="0"/>
          <w:szCs w:val="24"/>
        </w:rPr>
      </w:pPr>
      <w:r w:rsidRPr="000143F8">
        <w:rPr>
          <w:rFonts w:hint="eastAsia"/>
          <w:kern w:val="0"/>
          <w:szCs w:val="24"/>
        </w:rPr>
        <w:t xml:space="preserve">　（１０）お客様とのトラブルに関して、塩尻市</w:t>
      </w:r>
      <w:r w:rsidR="00021D50">
        <w:rPr>
          <w:rFonts w:hint="eastAsia"/>
          <w:kern w:val="0"/>
          <w:szCs w:val="24"/>
        </w:rPr>
        <w:t>事業者間取引</w:t>
      </w:r>
      <w:r w:rsidRPr="000143F8">
        <w:rPr>
          <w:rFonts w:hint="eastAsia"/>
          <w:kern w:val="0"/>
          <w:szCs w:val="24"/>
        </w:rPr>
        <w:t>券事業実行委員会は一切関与いたしませんので各取扱店にて適切な対応すること。</w:t>
      </w:r>
    </w:p>
    <w:p w14:paraId="664AFA21" w14:textId="77777777" w:rsidR="002F4105" w:rsidRPr="000143F8" w:rsidRDefault="002F4105" w:rsidP="00FD6B6B">
      <w:pPr>
        <w:spacing w:line="360" w:lineRule="exact"/>
        <w:rPr>
          <w:kern w:val="0"/>
          <w:szCs w:val="24"/>
        </w:rPr>
      </w:pPr>
    </w:p>
    <w:p w14:paraId="656AA924" w14:textId="25C02A67" w:rsidR="007A55E0" w:rsidRPr="000143F8" w:rsidRDefault="00007D65" w:rsidP="00614EA6">
      <w:pPr>
        <w:spacing w:line="380" w:lineRule="exact"/>
        <w:ind w:left="691" w:hangingChars="300" w:hanging="691"/>
        <w:rPr>
          <w:szCs w:val="24"/>
        </w:rPr>
      </w:pPr>
      <w:r>
        <w:rPr>
          <w:rFonts w:hint="eastAsia"/>
          <w:b/>
          <w:szCs w:val="24"/>
        </w:rPr>
        <w:t>１１</w:t>
      </w:r>
      <w:r w:rsidR="00334564" w:rsidRPr="000143F8">
        <w:rPr>
          <w:rFonts w:hint="eastAsia"/>
          <w:b/>
          <w:szCs w:val="24"/>
        </w:rPr>
        <w:t xml:space="preserve">　</w:t>
      </w:r>
      <w:r w:rsidR="005240B7" w:rsidRPr="000143F8">
        <w:rPr>
          <w:rFonts w:hint="eastAsia"/>
          <w:b/>
          <w:szCs w:val="24"/>
        </w:rPr>
        <w:t>登録及び</w:t>
      </w:r>
      <w:r w:rsidR="007A55E0" w:rsidRPr="000143F8">
        <w:rPr>
          <w:rFonts w:hint="eastAsia"/>
          <w:b/>
          <w:bCs/>
          <w:szCs w:val="24"/>
        </w:rPr>
        <w:t>申込み</w:t>
      </w:r>
    </w:p>
    <w:p w14:paraId="47E7AC29" w14:textId="6B6A65D9" w:rsidR="0068558F" w:rsidRPr="000143F8" w:rsidRDefault="003F5243" w:rsidP="00614EA6">
      <w:pPr>
        <w:spacing w:line="380" w:lineRule="exact"/>
        <w:ind w:leftChars="200" w:left="1147" w:hangingChars="300" w:hanging="688"/>
        <w:rPr>
          <w:szCs w:val="24"/>
        </w:rPr>
      </w:pPr>
      <w:r w:rsidRPr="000143F8">
        <w:rPr>
          <w:rFonts w:hint="eastAsia"/>
          <w:szCs w:val="24"/>
        </w:rPr>
        <w:t>（１）</w:t>
      </w:r>
      <w:r w:rsidR="007305A4" w:rsidRPr="000143F8">
        <w:rPr>
          <w:rFonts w:hint="eastAsia"/>
          <w:szCs w:val="24"/>
        </w:rPr>
        <w:t xml:space="preserve"> </w:t>
      </w:r>
      <w:r w:rsidR="00E26D98">
        <w:rPr>
          <w:rFonts w:hint="eastAsia"/>
          <w:szCs w:val="24"/>
        </w:rPr>
        <w:t>事業者間取引</w:t>
      </w:r>
      <w:r w:rsidR="007305A4" w:rsidRPr="000143F8">
        <w:rPr>
          <w:rFonts w:hint="eastAsia"/>
          <w:szCs w:val="24"/>
        </w:rPr>
        <w:t>券</w:t>
      </w:r>
      <w:r w:rsidR="00FB3AEB" w:rsidRPr="000143F8">
        <w:rPr>
          <w:rFonts w:hint="eastAsia"/>
          <w:szCs w:val="24"/>
        </w:rPr>
        <w:t>の取扱店</w:t>
      </w:r>
      <w:r w:rsidRPr="000143F8">
        <w:rPr>
          <w:rFonts w:hint="eastAsia"/>
          <w:szCs w:val="24"/>
        </w:rPr>
        <w:t>としての登録は</w:t>
      </w:r>
      <w:r w:rsidR="007F395D" w:rsidRPr="000143F8">
        <w:rPr>
          <w:rFonts w:hint="eastAsia"/>
          <w:szCs w:val="24"/>
        </w:rPr>
        <w:t>、</w:t>
      </w:r>
      <w:r w:rsidR="00E26D98">
        <w:rPr>
          <w:rFonts w:hint="eastAsia"/>
          <w:szCs w:val="24"/>
        </w:rPr>
        <w:t>〔</w:t>
      </w:r>
      <w:r w:rsidR="00370879">
        <w:rPr>
          <w:rFonts w:hint="eastAsia"/>
          <w:szCs w:val="24"/>
        </w:rPr>
        <w:t>７</w:t>
      </w:r>
      <w:r w:rsidR="00E328F8" w:rsidRPr="000143F8">
        <w:rPr>
          <w:rFonts w:hint="eastAsia"/>
          <w:szCs w:val="24"/>
        </w:rPr>
        <w:t xml:space="preserve">　取扱店の参加資格〕</w:t>
      </w:r>
      <w:r w:rsidR="005240B7" w:rsidRPr="000143F8">
        <w:rPr>
          <w:rFonts w:hint="eastAsia"/>
          <w:szCs w:val="24"/>
        </w:rPr>
        <w:t>の</w:t>
      </w:r>
      <w:r w:rsidR="007F395D" w:rsidRPr="000143F8">
        <w:rPr>
          <w:rFonts w:hint="eastAsia"/>
          <w:szCs w:val="24"/>
        </w:rPr>
        <w:t>資格</w:t>
      </w:r>
      <w:r w:rsidRPr="000143F8">
        <w:rPr>
          <w:rFonts w:hint="eastAsia"/>
          <w:szCs w:val="24"/>
        </w:rPr>
        <w:t>要件に該当</w:t>
      </w:r>
      <w:r w:rsidR="0068558F" w:rsidRPr="000143F8">
        <w:rPr>
          <w:rFonts w:hint="eastAsia"/>
          <w:szCs w:val="24"/>
        </w:rPr>
        <w:t>するかをご確認のうえ</w:t>
      </w:r>
      <w:r w:rsidRPr="000143F8">
        <w:rPr>
          <w:rFonts w:hint="eastAsia"/>
          <w:szCs w:val="24"/>
        </w:rPr>
        <w:t>、</w:t>
      </w:r>
      <w:r w:rsidR="0068558F" w:rsidRPr="000143F8">
        <w:rPr>
          <w:rFonts w:hint="eastAsia"/>
          <w:szCs w:val="24"/>
        </w:rPr>
        <w:t>別紙</w:t>
      </w:r>
      <w:r w:rsidR="00E61CDD">
        <w:rPr>
          <w:rFonts w:hint="eastAsia"/>
          <w:szCs w:val="24"/>
        </w:rPr>
        <w:t>取扱事業所</w:t>
      </w:r>
      <w:r w:rsidR="0068558F" w:rsidRPr="000143F8">
        <w:rPr>
          <w:rFonts w:hint="eastAsia"/>
          <w:szCs w:val="24"/>
        </w:rPr>
        <w:t>登録申請書</w:t>
      </w:r>
      <w:r w:rsidR="002D5CA8" w:rsidRPr="000143F8">
        <w:rPr>
          <w:rFonts w:hint="eastAsia"/>
          <w:szCs w:val="24"/>
        </w:rPr>
        <w:t>に必要事項をご記入いただき、</w:t>
      </w:r>
      <w:r w:rsidR="00A37D9C" w:rsidRPr="000143F8">
        <w:rPr>
          <w:rFonts w:hint="eastAsia"/>
          <w:szCs w:val="24"/>
          <w:u w:val="single"/>
        </w:rPr>
        <w:t>令和</w:t>
      </w:r>
      <w:r w:rsidR="00007997">
        <w:rPr>
          <w:rFonts w:hint="eastAsia"/>
          <w:szCs w:val="24"/>
          <w:u w:val="single"/>
        </w:rPr>
        <w:t>７</w:t>
      </w:r>
      <w:r w:rsidR="0068558F" w:rsidRPr="000143F8">
        <w:rPr>
          <w:rFonts w:hint="eastAsia"/>
          <w:szCs w:val="24"/>
          <w:u w:val="single"/>
        </w:rPr>
        <w:t>年</w:t>
      </w:r>
      <w:r w:rsidR="00007997">
        <w:rPr>
          <w:rFonts w:hint="eastAsia"/>
          <w:szCs w:val="24"/>
          <w:u w:val="single"/>
        </w:rPr>
        <w:t>７</w:t>
      </w:r>
      <w:r w:rsidR="0068558F" w:rsidRPr="000143F8">
        <w:rPr>
          <w:rFonts w:hint="eastAsia"/>
          <w:szCs w:val="24"/>
          <w:u w:val="single"/>
        </w:rPr>
        <w:t>月</w:t>
      </w:r>
      <w:r w:rsidR="00007997">
        <w:rPr>
          <w:rFonts w:hint="eastAsia"/>
          <w:szCs w:val="24"/>
          <w:u w:val="single"/>
        </w:rPr>
        <w:t>３１</w:t>
      </w:r>
      <w:r w:rsidR="0068558F" w:rsidRPr="000143F8">
        <w:rPr>
          <w:rFonts w:hint="eastAsia"/>
          <w:szCs w:val="24"/>
          <w:u w:val="single"/>
        </w:rPr>
        <w:t>日（</w:t>
      </w:r>
      <w:r w:rsidR="00007997">
        <w:rPr>
          <w:rFonts w:hint="eastAsia"/>
          <w:szCs w:val="24"/>
          <w:u w:val="single"/>
        </w:rPr>
        <w:t>木</w:t>
      </w:r>
      <w:r w:rsidR="0068558F" w:rsidRPr="000143F8">
        <w:rPr>
          <w:rFonts w:hint="eastAsia"/>
          <w:szCs w:val="24"/>
          <w:u w:val="single"/>
        </w:rPr>
        <w:t>）までに</w:t>
      </w:r>
      <w:r w:rsidR="00E61CDD">
        <w:rPr>
          <w:rFonts w:hint="eastAsia"/>
          <w:szCs w:val="24"/>
        </w:rPr>
        <w:t>お申し込みください</w:t>
      </w:r>
      <w:r w:rsidR="002D5CA8" w:rsidRPr="000143F8">
        <w:rPr>
          <w:rFonts w:hint="eastAsia"/>
          <w:szCs w:val="24"/>
        </w:rPr>
        <w:t>。</w:t>
      </w:r>
    </w:p>
    <w:p w14:paraId="1DC471D2" w14:textId="77777777" w:rsidR="0068558F" w:rsidRPr="000143F8" w:rsidRDefault="0068558F" w:rsidP="00614EA6">
      <w:pPr>
        <w:spacing w:line="380" w:lineRule="exact"/>
        <w:ind w:firstLineChars="200" w:firstLine="459"/>
        <w:rPr>
          <w:szCs w:val="24"/>
        </w:rPr>
      </w:pPr>
      <w:r w:rsidRPr="000143F8">
        <w:rPr>
          <w:rFonts w:hint="eastAsia"/>
          <w:szCs w:val="24"/>
        </w:rPr>
        <w:t>（２）市内に複数店舗を営業する事業所は、店舗ごとに登録をする。</w:t>
      </w:r>
    </w:p>
    <w:p w14:paraId="144F3F5D" w14:textId="19369B7F" w:rsidR="007F395D" w:rsidRPr="000143F8" w:rsidRDefault="0068558F" w:rsidP="00614EA6">
      <w:pPr>
        <w:spacing w:line="380" w:lineRule="exact"/>
        <w:ind w:firstLineChars="200" w:firstLine="459"/>
        <w:rPr>
          <w:szCs w:val="24"/>
        </w:rPr>
      </w:pPr>
      <w:r w:rsidRPr="000143F8">
        <w:rPr>
          <w:rFonts w:hint="eastAsia"/>
          <w:szCs w:val="24"/>
        </w:rPr>
        <w:t>（３</w:t>
      </w:r>
      <w:r w:rsidR="003F5243" w:rsidRPr="000143F8">
        <w:rPr>
          <w:rFonts w:hint="eastAsia"/>
          <w:szCs w:val="24"/>
        </w:rPr>
        <w:t>）</w:t>
      </w:r>
      <w:r w:rsidR="00E328F8" w:rsidRPr="000143F8">
        <w:rPr>
          <w:rFonts w:hint="eastAsia"/>
          <w:szCs w:val="24"/>
        </w:rPr>
        <w:t>取扱店として登録された事業</w:t>
      </w:r>
      <w:r w:rsidR="000F6F2A">
        <w:rPr>
          <w:rFonts w:hint="eastAsia"/>
          <w:szCs w:val="24"/>
        </w:rPr>
        <w:t>所</w:t>
      </w:r>
      <w:r w:rsidR="00E328F8" w:rsidRPr="000143F8">
        <w:rPr>
          <w:rFonts w:hint="eastAsia"/>
          <w:szCs w:val="24"/>
        </w:rPr>
        <w:t>は一覧表で掲載し、</w:t>
      </w:r>
      <w:r w:rsidR="004546B5" w:rsidRPr="000143F8">
        <w:rPr>
          <w:rFonts w:hint="eastAsia"/>
          <w:szCs w:val="24"/>
        </w:rPr>
        <w:t>周知</w:t>
      </w:r>
      <w:r w:rsidR="00E328F8" w:rsidRPr="000143F8">
        <w:rPr>
          <w:rFonts w:hint="eastAsia"/>
          <w:szCs w:val="24"/>
        </w:rPr>
        <w:t>する。</w:t>
      </w:r>
    </w:p>
    <w:p w14:paraId="3F3E7D7F" w14:textId="77777777" w:rsidR="00A37D9C" w:rsidRPr="000143F8" w:rsidRDefault="0068558F" w:rsidP="00614EA6">
      <w:pPr>
        <w:spacing w:line="380" w:lineRule="exact"/>
        <w:ind w:firstLineChars="200" w:firstLine="459"/>
        <w:rPr>
          <w:szCs w:val="24"/>
        </w:rPr>
      </w:pPr>
      <w:r w:rsidRPr="000143F8">
        <w:rPr>
          <w:rFonts w:hint="eastAsia"/>
          <w:szCs w:val="24"/>
        </w:rPr>
        <w:t>（４</w:t>
      </w:r>
      <w:r w:rsidR="008912D5" w:rsidRPr="000143F8">
        <w:rPr>
          <w:rFonts w:hint="eastAsia"/>
          <w:szCs w:val="24"/>
        </w:rPr>
        <w:t>）申込みは募集期間内を原則とするが、申込者が取扱店一覧の広告等に掲載できないことを承</w:t>
      </w:r>
    </w:p>
    <w:p w14:paraId="5B613924" w14:textId="77777777" w:rsidR="008D5A5D" w:rsidRPr="000143F8" w:rsidRDefault="00A37D9C" w:rsidP="00614EA6">
      <w:pPr>
        <w:spacing w:line="380" w:lineRule="exact"/>
        <w:ind w:firstLineChars="200" w:firstLine="459"/>
        <w:rPr>
          <w:szCs w:val="24"/>
        </w:rPr>
      </w:pPr>
      <w:r w:rsidRPr="000143F8">
        <w:rPr>
          <w:rFonts w:hint="eastAsia"/>
          <w:szCs w:val="24"/>
        </w:rPr>
        <w:t xml:space="preserve">　　　</w:t>
      </w:r>
      <w:r w:rsidR="008912D5" w:rsidRPr="000143F8">
        <w:rPr>
          <w:rFonts w:hint="eastAsia"/>
          <w:szCs w:val="24"/>
        </w:rPr>
        <w:t>知した場合は、この限りではない。</w:t>
      </w:r>
    </w:p>
    <w:p w14:paraId="14C2723A" w14:textId="2A16751A" w:rsidR="008912D5" w:rsidRPr="000143F8" w:rsidRDefault="00B7736A" w:rsidP="00E0029E">
      <w:pPr>
        <w:spacing w:line="380" w:lineRule="exact"/>
        <w:ind w:leftChars="200" w:left="1147" w:hangingChars="300" w:hanging="688"/>
        <w:rPr>
          <w:szCs w:val="24"/>
        </w:rPr>
      </w:pPr>
      <w:r w:rsidRPr="000143F8">
        <w:rPr>
          <w:rFonts w:hint="eastAsia"/>
          <w:szCs w:val="24"/>
        </w:rPr>
        <w:t xml:space="preserve">　　　</w:t>
      </w:r>
      <w:r w:rsidR="00007997" w:rsidRPr="00007997">
        <w:rPr>
          <w:rFonts w:hint="eastAsia"/>
          <w:szCs w:val="24"/>
        </w:rPr>
        <w:t>７</w:t>
      </w:r>
      <w:r w:rsidRPr="00007997">
        <w:rPr>
          <w:rFonts w:hint="eastAsia"/>
          <w:szCs w:val="24"/>
        </w:rPr>
        <w:t>月</w:t>
      </w:r>
      <w:r w:rsidR="00007997" w:rsidRPr="00007997">
        <w:rPr>
          <w:rFonts w:hint="eastAsia"/>
          <w:szCs w:val="24"/>
        </w:rPr>
        <w:t>３１</w:t>
      </w:r>
      <w:r w:rsidRPr="00007997">
        <w:rPr>
          <w:rFonts w:hint="eastAsia"/>
          <w:szCs w:val="24"/>
        </w:rPr>
        <w:t>日（</w:t>
      </w:r>
      <w:r w:rsidR="00007997" w:rsidRPr="00007997">
        <w:rPr>
          <w:rFonts w:hint="eastAsia"/>
          <w:szCs w:val="24"/>
        </w:rPr>
        <w:t>木</w:t>
      </w:r>
      <w:r w:rsidRPr="00007997">
        <w:rPr>
          <w:rFonts w:hint="eastAsia"/>
          <w:szCs w:val="24"/>
        </w:rPr>
        <w:t>）〆切までの申請により</w:t>
      </w:r>
      <w:r w:rsidR="00E0029E" w:rsidRPr="00007997">
        <w:rPr>
          <w:rFonts w:hint="eastAsia"/>
          <w:szCs w:val="24"/>
        </w:rPr>
        <w:t>チラシ及び</w:t>
      </w:r>
      <w:r w:rsidR="00E0029E" w:rsidRPr="00007997">
        <w:rPr>
          <w:rFonts w:hint="eastAsia"/>
          <w:szCs w:val="24"/>
        </w:rPr>
        <w:t>HP</w:t>
      </w:r>
      <w:r w:rsidR="00E0029E" w:rsidRPr="00007997">
        <w:rPr>
          <w:rFonts w:hint="eastAsia"/>
          <w:szCs w:val="24"/>
        </w:rPr>
        <w:t>掲載</w:t>
      </w:r>
      <w:r w:rsidRPr="00007997">
        <w:rPr>
          <w:rFonts w:hint="eastAsia"/>
          <w:szCs w:val="24"/>
        </w:rPr>
        <w:t>。</w:t>
      </w:r>
      <w:r w:rsidR="00007997" w:rsidRPr="00007997">
        <w:rPr>
          <w:rFonts w:hint="eastAsia"/>
          <w:szCs w:val="24"/>
        </w:rPr>
        <w:t>８</w:t>
      </w:r>
      <w:r w:rsidRPr="00007997">
        <w:rPr>
          <w:rFonts w:hint="eastAsia"/>
          <w:szCs w:val="24"/>
        </w:rPr>
        <w:t>月</w:t>
      </w:r>
      <w:r w:rsidR="00007997" w:rsidRPr="00007997">
        <w:rPr>
          <w:rFonts w:hint="eastAsia"/>
          <w:szCs w:val="24"/>
        </w:rPr>
        <w:t>１</w:t>
      </w:r>
      <w:r w:rsidRPr="00007997">
        <w:rPr>
          <w:rFonts w:hint="eastAsia"/>
          <w:szCs w:val="24"/>
        </w:rPr>
        <w:t>日（</w:t>
      </w:r>
      <w:r w:rsidR="00007997" w:rsidRPr="00007997">
        <w:rPr>
          <w:rFonts w:hint="eastAsia"/>
          <w:szCs w:val="24"/>
        </w:rPr>
        <w:t>金</w:t>
      </w:r>
      <w:r w:rsidRPr="00007997">
        <w:rPr>
          <w:rFonts w:hint="eastAsia"/>
          <w:szCs w:val="24"/>
        </w:rPr>
        <w:t>）以</w:t>
      </w:r>
      <w:r w:rsidRPr="000143F8">
        <w:rPr>
          <w:rFonts w:hint="eastAsia"/>
          <w:szCs w:val="24"/>
        </w:rPr>
        <w:t>降の申請は</w:t>
      </w:r>
      <w:r w:rsidR="00E0029E">
        <w:rPr>
          <w:rFonts w:hint="eastAsia"/>
          <w:szCs w:val="24"/>
        </w:rPr>
        <w:t>HP</w:t>
      </w:r>
      <w:r w:rsidRPr="000143F8">
        <w:rPr>
          <w:rFonts w:hint="eastAsia"/>
          <w:szCs w:val="24"/>
        </w:rPr>
        <w:t>のみでの掲載になります。</w:t>
      </w:r>
    </w:p>
    <w:p w14:paraId="02A4E0FC" w14:textId="4663C6AF" w:rsidR="007F395D" w:rsidRPr="000143F8" w:rsidRDefault="008912D5" w:rsidP="00614EA6">
      <w:pPr>
        <w:spacing w:line="380" w:lineRule="exact"/>
        <w:rPr>
          <w:szCs w:val="24"/>
        </w:rPr>
      </w:pPr>
      <w:r w:rsidRPr="000143F8">
        <w:rPr>
          <w:rFonts w:hint="eastAsia"/>
          <w:b/>
          <w:szCs w:val="24"/>
        </w:rPr>
        <w:t>１</w:t>
      </w:r>
      <w:r w:rsidR="00E13C34">
        <w:rPr>
          <w:rFonts w:hint="eastAsia"/>
          <w:b/>
          <w:szCs w:val="24"/>
        </w:rPr>
        <w:t>３</w:t>
      </w:r>
      <w:r w:rsidRPr="000143F8">
        <w:rPr>
          <w:rFonts w:hint="eastAsia"/>
          <w:b/>
          <w:szCs w:val="24"/>
        </w:rPr>
        <w:t xml:space="preserve">　</w:t>
      </w:r>
      <w:r w:rsidR="007F395D" w:rsidRPr="000143F8">
        <w:rPr>
          <w:rFonts w:hint="eastAsia"/>
          <w:b/>
          <w:bCs/>
          <w:szCs w:val="24"/>
        </w:rPr>
        <w:t>換金手続き</w:t>
      </w:r>
    </w:p>
    <w:p w14:paraId="0A57C2B8" w14:textId="0047B990" w:rsidR="00AF7FD8" w:rsidRPr="000143F8" w:rsidRDefault="00AF7FD8" w:rsidP="00614EA6">
      <w:pPr>
        <w:spacing w:line="380" w:lineRule="exact"/>
        <w:ind w:leftChars="200" w:left="1147" w:hangingChars="300" w:hanging="688"/>
        <w:rPr>
          <w:szCs w:val="24"/>
        </w:rPr>
      </w:pPr>
      <w:r w:rsidRPr="000143F8">
        <w:rPr>
          <w:rFonts w:hint="eastAsia"/>
          <w:szCs w:val="24"/>
        </w:rPr>
        <w:t>（１）取扱店は、塩尻商工会議所が指定した場所・日時に</w:t>
      </w:r>
      <w:r w:rsidR="00E328F8" w:rsidRPr="000143F8">
        <w:rPr>
          <w:rFonts w:hint="eastAsia"/>
          <w:szCs w:val="24"/>
        </w:rPr>
        <w:t>取扱店登録証</w:t>
      </w:r>
      <w:r w:rsidRPr="000143F8">
        <w:rPr>
          <w:rFonts w:hint="eastAsia"/>
          <w:szCs w:val="24"/>
        </w:rPr>
        <w:t>・換金依頼書・使用済</w:t>
      </w:r>
      <w:r w:rsidR="002B679C">
        <w:rPr>
          <w:rFonts w:hint="eastAsia"/>
          <w:szCs w:val="24"/>
        </w:rPr>
        <w:t>取引</w:t>
      </w:r>
      <w:r w:rsidRPr="000143F8">
        <w:rPr>
          <w:rFonts w:hint="eastAsia"/>
          <w:szCs w:val="24"/>
        </w:rPr>
        <w:t>券</w:t>
      </w:r>
      <w:r w:rsidRPr="000143F8">
        <w:rPr>
          <w:rFonts w:hint="eastAsia"/>
          <w:szCs w:val="24"/>
        </w:rPr>
        <w:lastRenderedPageBreak/>
        <w:t>を持参して換金手続きをする。</w:t>
      </w:r>
    </w:p>
    <w:p w14:paraId="63D5D5E6" w14:textId="5CFCFA3E" w:rsidR="00AF7FD8" w:rsidRPr="000143F8" w:rsidRDefault="00AF7FD8" w:rsidP="000F6F2A">
      <w:pPr>
        <w:spacing w:line="380" w:lineRule="exact"/>
        <w:ind w:leftChars="200" w:left="1147" w:hangingChars="300" w:hanging="688"/>
        <w:rPr>
          <w:szCs w:val="24"/>
        </w:rPr>
      </w:pPr>
      <w:r w:rsidRPr="000143F8">
        <w:rPr>
          <w:rFonts w:hint="eastAsia"/>
          <w:szCs w:val="24"/>
        </w:rPr>
        <w:t>（２）隅切りした使用済</w:t>
      </w:r>
      <w:r w:rsidR="002B679C">
        <w:rPr>
          <w:rFonts w:hint="eastAsia"/>
          <w:szCs w:val="24"/>
        </w:rPr>
        <w:t>取引</w:t>
      </w:r>
      <w:r w:rsidRPr="000143F8">
        <w:rPr>
          <w:rFonts w:hint="eastAsia"/>
          <w:szCs w:val="24"/>
        </w:rPr>
        <w:t>券</w:t>
      </w:r>
      <w:r w:rsidR="00A5093A" w:rsidRPr="000143F8">
        <w:rPr>
          <w:rFonts w:hint="eastAsia"/>
          <w:szCs w:val="24"/>
        </w:rPr>
        <w:t>と</w:t>
      </w:r>
      <w:r w:rsidRPr="000143F8">
        <w:rPr>
          <w:rFonts w:hint="eastAsia"/>
          <w:szCs w:val="24"/>
        </w:rPr>
        <w:t>必要事項を記入した換金依頼書とともに提出する。</w:t>
      </w:r>
    </w:p>
    <w:p w14:paraId="1D7BCD36" w14:textId="70B7DC6D" w:rsidR="00AF7FD8" w:rsidRPr="000143F8" w:rsidRDefault="00AF7FD8" w:rsidP="00614EA6">
      <w:pPr>
        <w:spacing w:line="380" w:lineRule="exact"/>
        <w:ind w:firstLineChars="200" w:firstLine="459"/>
        <w:rPr>
          <w:szCs w:val="24"/>
        </w:rPr>
      </w:pPr>
      <w:r w:rsidRPr="000143F8">
        <w:rPr>
          <w:rFonts w:hint="eastAsia"/>
          <w:szCs w:val="24"/>
        </w:rPr>
        <w:t>（３）</w:t>
      </w:r>
      <w:r w:rsidR="002B679C">
        <w:rPr>
          <w:rFonts w:hint="eastAsia"/>
          <w:szCs w:val="24"/>
        </w:rPr>
        <w:t>取引</w:t>
      </w:r>
      <w:r w:rsidRPr="000143F8">
        <w:rPr>
          <w:rFonts w:hint="eastAsia"/>
          <w:szCs w:val="24"/>
        </w:rPr>
        <w:t>券の換金額は、額面どおりとする。</w:t>
      </w:r>
    </w:p>
    <w:p w14:paraId="317C540E" w14:textId="274DF364" w:rsidR="00AF7FD8" w:rsidRPr="000143F8" w:rsidRDefault="00AF7FD8" w:rsidP="000F6F2A">
      <w:pPr>
        <w:spacing w:line="380" w:lineRule="exact"/>
        <w:ind w:leftChars="200" w:left="1147" w:hangingChars="300" w:hanging="688"/>
        <w:rPr>
          <w:szCs w:val="24"/>
          <w:u w:val="single"/>
        </w:rPr>
      </w:pPr>
      <w:r w:rsidRPr="000143F8">
        <w:rPr>
          <w:rFonts w:hint="eastAsia"/>
          <w:szCs w:val="24"/>
        </w:rPr>
        <w:t>（４</w:t>
      </w:r>
      <w:r w:rsidR="000F6F2A" w:rsidRPr="000143F8">
        <w:rPr>
          <w:rFonts w:hint="eastAsia"/>
          <w:szCs w:val="24"/>
        </w:rPr>
        <w:t>）</w:t>
      </w:r>
      <w:r w:rsidRPr="000143F8">
        <w:rPr>
          <w:rFonts w:hint="eastAsia"/>
          <w:szCs w:val="24"/>
          <w:u w:val="single"/>
        </w:rPr>
        <w:t>塩尻市内に本社・本店を有しない事業所が地域応援券を持ち込んだ場合は、換金対象としない</w:t>
      </w:r>
      <w:r w:rsidR="000F6F2A">
        <w:rPr>
          <w:rFonts w:hint="eastAsia"/>
          <w:szCs w:val="24"/>
          <w:u w:val="single"/>
        </w:rPr>
        <w:t>。</w:t>
      </w:r>
    </w:p>
    <w:p w14:paraId="09B162D9" w14:textId="6ECF2711" w:rsidR="00AF7FD8" w:rsidRPr="000143F8" w:rsidRDefault="00AF7FD8" w:rsidP="00C34B7C">
      <w:pPr>
        <w:spacing w:line="380" w:lineRule="exact"/>
        <w:ind w:firstLineChars="200" w:firstLine="459"/>
        <w:rPr>
          <w:szCs w:val="24"/>
        </w:rPr>
      </w:pPr>
      <w:r w:rsidRPr="000143F8">
        <w:rPr>
          <w:rFonts w:hint="eastAsia"/>
          <w:szCs w:val="24"/>
        </w:rPr>
        <w:t>（５）</w:t>
      </w:r>
      <w:r w:rsidR="002D5CA8" w:rsidRPr="000143F8">
        <w:rPr>
          <w:rFonts w:hint="eastAsia"/>
          <w:szCs w:val="24"/>
        </w:rPr>
        <w:t>換金</w:t>
      </w:r>
      <w:r w:rsidR="00C34B7C">
        <w:rPr>
          <w:rFonts w:hint="eastAsia"/>
          <w:szCs w:val="24"/>
        </w:rPr>
        <w:t>期間</w:t>
      </w:r>
      <w:r w:rsidR="002D5CA8" w:rsidRPr="000143F8">
        <w:rPr>
          <w:rFonts w:hint="eastAsia"/>
          <w:szCs w:val="24"/>
        </w:rPr>
        <w:t>は</w:t>
      </w:r>
      <w:r w:rsidR="00C34B7C">
        <w:rPr>
          <w:rFonts w:hint="eastAsia"/>
          <w:szCs w:val="24"/>
        </w:rPr>
        <w:t>、</w:t>
      </w:r>
      <w:r w:rsidR="00C34B7C" w:rsidRPr="00C34B7C">
        <w:rPr>
          <w:rFonts w:hint="eastAsia"/>
          <w:szCs w:val="24"/>
        </w:rPr>
        <w:t>令</w:t>
      </w:r>
      <w:r w:rsidR="001C65AC">
        <w:rPr>
          <w:rFonts w:hint="eastAsia"/>
          <w:szCs w:val="24"/>
        </w:rPr>
        <w:t>７</w:t>
      </w:r>
      <w:r w:rsidR="00C34B7C" w:rsidRPr="00C34B7C">
        <w:rPr>
          <w:rFonts w:hint="eastAsia"/>
          <w:szCs w:val="24"/>
        </w:rPr>
        <w:t>年</w:t>
      </w:r>
      <w:r w:rsidR="001C65AC">
        <w:rPr>
          <w:rFonts w:hint="eastAsia"/>
          <w:szCs w:val="24"/>
        </w:rPr>
        <w:t>９</w:t>
      </w:r>
      <w:r w:rsidR="00C34B7C" w:rsidRPr="00C34B7C">
        <w:rPr>
          <w:rFonts w:hint="eastAsia"/>
          <w:szCs w:val="24"/>
        </w:rPr>
        <w:t>月</w:t>
      </w:r>
      <w:r w:rsidR="00E0029E">
        <w:rPr>
          <w:rFonts w:hint="eastAsia"/>
          <w:szCs w:val="24"/>
        </w:rPr>
        <w:t>８</w:t>
      </w:r>
      <w:r w:rsidR="00C34B7C" w:rsidRPr="00C34B7C">
        <w:rPr>
          <w:rFonts w:hint="eastAsia"/>
          <w:szCs w:val="24"/>
        </w:rPr>
        <w:t>日（</w:t>
      </w:r>
      <w:r w:rsidR="00E0029E">
        <w:rPr>
          <w:rFonts w:hint="eastAsia"/>
          <w:szCs w:val="24"/>
        </w:rPr>
        <w:t>月</w:t>
      </w:r>
      <w:r w:rsidR="00C34B7C" w:rsidRPr="00C34B7C">
        <w:rPr>
          <w:rFonts w:hint="eastAsia"/>
          <w:szCs w:val="24"/>
        </w:rPr>
        <w:t>）</w:t>
      </w:r>
      <w:r w:rsidR="00C34B7C">
        <w:rPr>
          <w:rFonts w:hint="eastAsia"/>
          <w:szCs w:val="24"/>
        </w:rPr>
        <w:t>から</w:t>
      </w:r>
      <w:r w:rsidR="00C34B7C" w:rsidRPr="00C34B7C">
        <w:rPr>
          <w:rFonts w:hint="eastAsia"/>
          <w:szCs w:val="24"/>
        </w:rPr>
        <w:t>令和</w:t>
      </w:r>
      <w:r w:rsidR="0027416E">
        <w:rPr>
          <w:rFonts w:hint="eastAsia"/>
          <w:szCs w:val="24"/>
        </w:rPr>
        <w:t>８</w:t>
      </w:r>
      <w:r w:rsidR="00C34B7C" w:rsidRPr="00C34B7C">
        <w:rPr>
          <w:rFonts w:hint="eastAsia"/>
          <w:szCs w:val="24"/>
        </w:rPr>
        <w:t>年</w:t>
      </w:r>
      <w:r w:rsidR="00911FF7">
        <w:rPr>
          <w:rFonts w:hint="eastAsia"/>
          <w:szCs w:val="24"/>
        </w:rPr>
        <w:t>２</w:t>
      </w:r>
      <w:r w:rsidR="00C34B7C" w:rsidRPr="00C34B7C">
        <w:rPr>
          <w:rFonts w:hint="eastAsia"/>
          <w:szCs w:val="24"/>
        </w:rPr>
        <w:t>月</w:t>
      </w:r>
      <w:r w:rsidR="00911FF7">
        <w:rPr>
          <w:rFonts w:hint="eastAsia"/>
          <w:szCs w:val="24"/>
        </w:rPr>
        <w:t>６</w:t>
      </w:r>
      <w:r w:rsidR="00C34B7C" w:rsidRPr="00C34B7C">
        <w:rPr>
          <w:rFonts w:hint="eastAsia"/>
          <w:szCs w:val="24"/>
        </w:rPr>
        <w:t>日（</w:t>
      </w:r>
      <w:r w:rsidR="00E0029E">
        <w:rPr>
          <w:rFonts w:hint="eastAsia"/>
          <w:szCs w:val="24"/>
        </w:rPr>
        <w:t>金</w:t>
      </w:r>
      <w:r w:rsidR="00C34B7C" w:rsidRPr="00C34B7C">
        <w:rPr>
          <w:rFonts w:hint="eastAsia"/>
          <w:szCs w:val="24"/>
        </w:rPr>
        <w:t>）</w:t>
      </w:r>
    </w:p>
    <w:p w14:paraId="7529D66D" w14:textId="77777777" w:rsidR="00AF7FD8" w:rsidRPr="000143F8" w:rsidRDefault="00AF7FD8" w:rsidP="00614EA6">
      <w:pPr>
        <w:spacing w:line="380" w:lineRule="exact"/>
        <w:ind w:firstLineChars="200" w:firstLine="459"/>
        <w:rPr>
          <w:szCs w:val="24"/>
        </w:rPr>
      </w:pPr>
      <w:r w:rsidRPr="000143F8">
        <w:rPr>
          <w:rFonts w:hint="eastAsia"/>
          <w:szCs w:val="24"/>
        </w:rPr>
        <w:t>（６）換金場所及び日時</w:t>
      </w:r>
    </w:p>
    <w:p w14:paraId="61140B42" w14:textId="76C06849" w:rsidR="00AF7FD8" w:rsidRPr="000143F8" w:rsidRDefault="00AF7FD8" w:rsidP="00614EA6">
      <w:pPr>
        <w:spacing w:line="380" w:lineRule="exact"/>
        <w:ind w:firstLineChars="200" w:firstLine="459"/>
        <w:rPr>
          <w:szCs w:val="24"/>
        </w:rPr>
      </w:pPr>
      <w:r w:rsidRPr="000143F8">
        <w:rPr>
          <w:rFonts w:hint="eastAsia"/>
          <w:szCs w:val="24"/>
        </w:rPr>
        <w:t xml:space="preserve">　　ア　塩尻商工会議所　えんぱーく</w:t>
      </w:r>
      <w:r w:rsidR="00E0029E">
        <w:rPr>
          <w:rFonts w:hint="eastAsia"/>
          <w:szCs w:val="24"/>
        </w:rPr>
        <w:t>４</w:t>
      </w:r>
      <w:r w:rsidRPr="000143F8">
        <w:rPr>
          <w:rFonts w:hint="eastAsia"/>
          <w:szCs w:val="24"/>
        </w:rPr>
        <w:t>Ｆ</w:t>
      </w:r>
      <w:r w:rsidR="00E0029E">
        <w:rPr>
          <w:rFonts w:hint="eastAsia"/>
          <w:szCs w:val="24"/>
        </w:rPr>
        <w:t xml:space="preserve">　４０６</w:t>
      </w:r>
    </w:p>
    <w:p w14:paraId="4F4B7961" w14:textId="294AFE38" w:rsidR="00AF7FD8" w:rsidRDefault="00AF7FD8" w:rsidP="00BD2FF5">
      <w:pPr>
        <w:spacing w:line="380" w:lineRule="exact"/>
        <w:ind w:firstLineChars="200" w:firstLine="459"/>
        <w:rPr>
          <w:szCs w:val="24"/>
        </w:rPr>
      </w:pPr>
      <w:r w:rsidRPr="000143F8">
        <w:rPr>
          <w:rFonts w:hint="eastAsia"/>
          <w:szCs w:val="24"/>
        </w:rPr>
        <w:t xml:space="preserve">　　　　毎週月曜日・</w:t>
      </w:r>
      <w:r w:rsidR="00E0029E">
        <w:rPr>
          <w:rFonts w:hint="eastAsia"/>
          <w:szCs w:val="24"/>
        </w:rPr>
        <w:t>金</w:t>
      </w:r>
      <w:r w:rsidRPr="000143F8">
        <w:rPr>
          <w:rFonts w:hint="eastAsia"/>
          <w:szCs w:val="24"/>
        </w:rPr>
        <w:t>曜日の午前１０時から午後３時まで</w:t>
      </w:r>
    </w:p>
    <w:p w14:paraId="555C5F41" w14:textId="3077CD77" w:rsidR="0027416E" w:rsidRPr="00662B40" w:rsidRDefault="0027416E" w:rsidP="00BD2FF5">
      <w:pPr>
        <w:spacing w:line="380" w:lineRule="exact"/>
        <w:ind w:firstLineChars="200" w:firstLine="459"/>
        <w:rPr>
          <w:szCs w:val="24"/>
        </w:rPr>
      </w:pPr>
      <w:r>
        <w:rPr>
          <w:rFonts w:hint="eastAsia"/>
          <w:szCs w:val="24"/>
        </w:rPr>
        <w:t xml:space="preserve">　　</w:t>
      </w:r>
      <w:r w:rsidRPr="00662B40">
        <w:rPr>
          <w:rFonts w:hint="eastAsia"/>
          <w:szCs w:val="24"/>
        </w:rPr>
        <w:t xml:space="preserve">イ　</w:t>
      </w:r>
      <w:r w:rsidR="006916F7">
        <w:rPr>
          <w:rFonts w:hint="eastAsia"/>
          <w:szCs w:val="24"/>
        </w:rPr>
        <w:t>北部交流センター　えんてらす２Ｆ　２０３</w:t>
      </w:r>
    </w:p>
    <w:p w14:paraId="64A659BB" w14:textId="564E3413" w:rsidR="0027416E" w:rsidRPr="000143F8" w:rsidRDefault="0027416E" w:rsidP="00BD2FF5">
      <w:pPr>
        <w:spacing w:line="380" w:lineRule="exact"/>
        <w:ind w:firstLineChars="200" w:firstLine="459"/>
        <w:rPr>
          <w:szCs w:val="24"/>
        </w:rPr>
      </w:pPr>
      <w:r w:rsidRPr="00662B40">
        <w:rPr>
          <w:rFonts w:hint="eastAsia"/>
          <w:szCs w:val="24"/>
        </w:rPr>
        <w:t xml:space="preserve">　　　　隔週の水曜日　午前１０時から午後３時まで</w:t>
      </w:r>
    </w:p>
    <w:p w14:paraId="1D7C5C33" w14:textId="77F97C50" w:rsidR="00AF7FD8" w:rsidRPr="000143F8" w:rsidRDefault="00AF7FD8" w:rsidP="00614EA6">
      <w:pPr>
        <w:spacing w:line="380" w:lineRule="exact"/>
        <w:ind w:firstLineChars="200" w:firstLine="459"/>
        <w:rPr>
          <w:szCs w:val="24"/>
        </w:rPr>
      </w:pPr>
      <w:r w:rsidRPr="000143F8">
        <w:rPr>
          <w:rFonts w:hint="eastAsia"/>
          <w:szCs w:val="24"/>
        </w:rPr>
        <w:t xml:space="preserve">　　</w:t>
      </w:r>
      <w:r w:rsidR="0027416E">
        <w:rPr>
          <w:rFonts w:hint="eastAsia"/>
          <w:szCs w:val="24"/>
        </w:rPr>
        <w:t>ウ</w:t>
      </w:r>
      <w:r w:rsidRPr="000143F8">
        <w:rPr>
          <w:rFonts w:hint="eastAsia"/>
          <w:szCs w:val="24"/>
        </w:rPr>
        <w:t xml:space="preserve">　塩尻商工会議所　楢川支所</w:t>
      </w:r>
    </w:p>
    <w:p w14:paraId="46E9E1D3" w14:textId="77777777" w:rsidR="00AF7FD8" w:rsidRPr="000143F8" w:rsidRDefault="00AF7FD8" w:rsidP="00614EA6">
      <w:pPr>
        <w:spacing w:line="380" w:lineRule="exact"/>
        <w:ind w:firstLineChars="200" w:firstLine="459"/>
        <w:rPr>
          <w:szCs w:val="24"/>
        </w:rPr>
      </w:pPr>
      <w:r w:rsidRPr="000143F8">
        <w:rPr>
          <w:rFonts w:hint="eastAsia"/>
          <w:szCs w:val="24"/>
        </w:rPr>
        <w:t xml:space="preserve">　　　　毎週水曜日の午前１０時から午後３時まで</w:t>
      </w:r>
    </w:p>
    <w:p w14:paraId="15893891" w14:textId="77777777" w:rsidR="00AF7FD8" w:rsidRPr="000143F8" w:rsidRDefault="00AF7FD8" w:rsidP="00614EA6">
      <w:pPr>
        <w:spacing w:line="380" w:lineRule="exact"/>
        <w:ind w:firstLineChars="600" w:firstLine="1377"/>
        <w:rPr>
          <w:szCs w:val="24"/>
        </w:rPr>
      </w:pPr>
      <w:r w:rsidRPr="000143F8">
        <w:rPr>
          <w:rFonts w:hint="eastAsia"/>
          <w:szCs w:val="24"/>
        </w:rPr>
        <w:t>※ただし、</w:t>
      </w:r>
      <w:r w:rsidR="009E2CBF" w:rsidRPr="000143F8">
        <w:rPr>
          <w:rFonts w:hint="eastAsia"/>
          <w:szCs w:val="24"/>
        </w:rPr>
        <w:t>土日</w:t>
      </w:r>
      <w:r w:rsidRPr="000143F8">
        <w:rPr>
          <w:rFonts w:hint="eastAsia"/>
          <w:szCs w:val="24"/>
        </w:rPr>
        <w:t>祝日</w:t>
      </w:r>
      <w:r w:rsidR="009E2CBF" w:rsidRPr="000143F8">
        <w:rPr>
          <w:rFonts w:hint="eastAsia"/>
          <w:szCs w:val="24"/>
        </w:rPr>
        <w:t>及び年末年始</w:t>
      </w:r>
      <w:r w:rsidRPr="000143F8">
        <w:rPr>
          <w:rFonts w:hint="eastAsia"/>
          <w:szCs w:val="24"/>
        </w:rPr>
        <w:t>は換金業務を休みとする。</w:t>
      </w:r>
    </w:p>
    <w:p w14:paraId="4C4BCF24" w14:textId="77777777" w:rsidR="00AF7FD8" w:rsidRPr="000143F8" w:rsidRDefault="00AF7FD8" w:rsidP="00614EA6">
      <w:pPr>
        <w:spacing w:line="380" w:lineRule="exact"/>
        <w:ind w:firstLineChars="200" w:firstLine="459"/>
        <w:rPr>
          <w:szCs w:val="24"/>
        </w:rPr>
      </w:pPr>
      <w:r w:rsidRPr="000143F8">
        <w:rPr>
          <w:rFonts w:hint="eastAsia"/>
          <w:szCs w:val="24"/>
        </w:rPr>
        <w:t>（７）支払方法</w:t>
      </w:r>
    </w:p>
    <w:p w14:paraId="13568853" w14:textId="77777777" w:rsidR="00AF7FD8" w:rsidRPr="00AF7FD8" w:rsidRDefault="00AF7FD8" w:rsidP="00E328F8">
      <w:pPr>
        <w:spacing w:line="380" w:lineRule="exact"/>
        <w:ind w:firstLineChars="400" w:firstLine="918"/>
        <w:rPr>
          <w:color w:val="000000"/>
          <w:szCs w:val="24"/>
        </w:rPr>
      </w:pPr>
      <w:r w:rsidRPr="00AF7FD8">
        <w:rPr>
          <w:rFonts w:hint="eastAsia"/>
          <w:color w:val="000000"/>
          <w:szCs w:val="24"/>
        </w:rPr>
        <w:t xml:space="preserve">ア　</w:t>
      </w:r>
      <w:r w:rsidR="009B07ED">
        <w:rPr>
          <w:rFonts w:hint="eastAsia"/>
          <w:color w:val="000000"/>
          <w:szCs w:val="24"/>
        </w:rPr>
        <w:t>口座振込</w:t>
      </w:r>
      <w:r w:rsidRPr="00AF7FD8">
        <w:rPr>
          <w:rFonts w:hint="eastAsia"/>
          <w:color w:val="000000"/>
          <w:szCs w:val="24"/>
        </w:rPr>
        <w:t>とする。</w:t>
      </w:r>
    </w:p>
    <w:p w14:paraId="79B88F5F" w14:textId="6EA1FA15" w:rsidR="00AF7FD8" w:rsidRPr="00AF7FD8" w:rsidRDefault="00A06147" w:rsidP="00E328F8">
      <w:pPr>
        <w:spacing w:line="380" w:lineRule="exact"/>
        <w:ind w:leftChars="400" w:left="1377" w:hangingChars="200" w:hanging="459"/>
        <w:rPr>
          <w:color w:val="000000"/>
          <w:szCs w:val="24"/>
        </w:rPr>
      </w:pPr>
      <w:r>
        <w:rPr>
          <w:rFonts w:hint="eastAsia"/>
          <w:color w:val="000000"/>
          <w:szCs w:val="24"/>
        </w:rPr>
        <w:t>イ　取扱店への振り込みは、換金手続きが毎週月</w:t>
      </w:r>
      <w:r w:rsidR="00AF7FD8" w:rsidRPr="00AF7FD8">
        <w:rPr>
          <w:rFonts w:hint="eastAsia"/>
          <w:color w:val="000000"/>
          <w:szCs w:val="24"/>
        </w:rPr>
        <w:t>曜日までに行われたものはその週の金曜日、毎週金曜日までに行われたものは翌週の水曜日に</w:t>
      </w:r>
      <w:r w:rsidR="00ED186B">
        <w:rPr>
          <w:rFonts w:hint="eastAsia"/>
          <w:color w:val="000000"/>
          <w:szCs w:val="24"/>
        </w:rPr>
        <w:t>、</w:t>
      </w:r>
      <w:r w:rsidR="00AF7FD8" w:rsidRPr="00AF7FD8">
        <w:rPr>
          <w:rFonts w:hint="eastAsia"/>
          <w:color w:val="000000"/>
          <w:szCs w:val="24"/>
        </w:rPr>
        <w:t>取扱店指定の金融機関に振り込まれる。</w:t>
      </w:r>
    </w:p>
    <w:p w14:paraId="38612AB2" w14:textId="77777777" w:rsidR="00AF7FD8" w:rsidRDefault="00AF7FD8" w:rsidP="00E328F8">
      <w:pPr>
        <w:spacing w:line="380" w:lineRule="exact"/>
        <w:ind w:firstLineChars="400" w:firstLine="918"/>
        <w:rPr>
          <w:color w:val="000000"/>
          <w:szCs w:val="24"/>
        </w:rPr>
      </w:pPr>
      <w:r w:rsidRPr="00AF7FD8">
        <w:rPr>
          <w:rFonts w:hint="eastAsia"/>
          <w:color w:val="000000"/>
          <w:szCs w:val="24"/>
        </w:rPr>
        <w:t>ウ　振込日が祝日の場合は、その翌日に振り込まれる。</w:t>
      </w:r>
    </w:p>
    <w:p w14:paraId="02AFB9D2" w14:textId="77777777" w:rsidR="00326165" w:rsidRPr="004B6CDA" w:rsidRDefault="00FB3AEB" w:rsidP="00614EA6">
      <w:pPr>
        <w:spacing w:line="380" w:lineRule="exact"/>
        <w:ind w:firstLineChars="200" w:firstLine="459"/>
        <w:rPr>
          <w:color w:val="000000"/>
          <w:szCs w:val="24"/>
        </w:rPr>
      </w:pPr>
      <w:r w:rsidRPr="002F4CFA">
        <w:rPr>
          <w:rFonts w:hint="eastAsia"/>
          <w:bCs/>
          <w:color w:val="000000"/>
          <w:szCs w:val="24"/>
        </w:rPr>
        <w:t>（</w:t>
      </w:r>
      <w:r w:rsidR="00A37D9C">
        <w:rPr>
          <w:rFonts w:hint="eastAsia"/>
          <w:bCs/>
          <w:color w:val="000000"/>
          <w:szCs w:val="24"/>
        </w:rPr>
        <w:t>８</w:t>
      </w:r>
      <w:r w:rsidRPr="002F4CFA">
        <w:rPr>
          <w:rFonts w:hint="eastAsia"/>
          <w:bCs/>
          <w:color w:val="000000"/>
          <w:szCs w:val="24"/>
        </w:rPr>
        <w:t>）換金手数料</w:t>
      </w:r>
      <w:r w:rsidR="00AF7FD8">
        <w:rPr>
          <w:rFonts w:hint="eastAsia"/>
          <w:bCs/>
          <w:color w:val="000000"/>
          <w:szCs w:val="24"/>
        </w:rPr>
        <w:t xml:space="preserve">　</w:t>
      </w:r>
      <w:r w:rsidRPr="004B6CDA">
        <w:rPr>
          <w:rFonts w:hint="eastAsia"/>
          <w:color w:val="000000"/>
          <w:szCs w:val="24"/>
          <w:u w:val="single"/>
        </w:rPr>
        <w:t>取扱店の負担は無しとする。</w:t>
      </w:r>
    </w:p>
    <w:sectPr w:rsidR="00326165" w:rsidRPr="004B6CDA" w:rsidSect="00AA0F17">
      <w:pgSz w:w="11906" w:h="16838" w:code="9"/>
      <w:pgMar w:top="567" w:right="567" w:bottom="567" w:left="567" w:header="851" w:footer="992" w:gutter="0"/>
      <w:cols w:space="425"/>
      <w:docGrid w:type="linesAndChars" w:linePitch="39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52C9" w14:textId="77777777" w:rsidR="00C33C91" w:rsidRDefault="00C33C91" w:rsidP="00B5430F">
      <w:r>
        <w:separator/>
      </w:r>
    </w:p>
  </w:endnote>
  <w:endnote w:type="continuationSeparator" w:id="0">
    <w:p w14:paraId="2EEDC832" w14:textId="77777777" w:rsidR="00C33C91" w:rsidRDefault="00C33C91" w:rsidP="00B5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71BAB" w14:textId="77777777" w:rsidR="00C33C91" w:rsidRDefault="00C33C91" w:rsidP="00B5430F">
      <w:r>
        <w:separator/>
      </w:r>
    </w:p>
  </w:footnote>
  <w:footnote w:type="continuationSeparator" w:id="0">
    <w:p w14:paraId="060D9C04" w14:textId="77777777" w:rsidR="00C33C91" w:rsidRDefault="00C33C91" w:rsidP="00B54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4F2F"/>
    <w:multiLevelType w:val="hybridMultilevel"/>
    <w:tmpl w:val="AAE23768"/>
    <w:lvl w:ilvl="0" w:tplc="B9B61E02">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0C36374C"/>
    <w:multiLevelType w:val="singleLevel"/>
    <w:tmpl w:val="3CF6194E"/>
    <w:lvl w:ilvl="0">
      <w:start w:val="1"/>
      <w:numFmt w:val="decimal"/>
      <w:lvlText w:val="(%1)"/>
      <w:lvlJc w:val="left"/>
      <w:pPr>
        <w:tabs>
          <w:tab w:val="num" w:pos="1959"/>
        </w:tabs>
        <w:ind w:left="1959" w:hanging="360"/>
      </w:pPr>
      <w:rPr>
        <w:rFonts w:hint="eastAsia"/>
      </w:rPr>
    </w:lvl>
  </w:abstractNum>
  <w:abstractNum w:abstractNumId="2" w15:restartNumberingAfterBreak="0">
    <w:nsid w:val="0F0577A0"/>
    <w:multiLevelType w:val="singleLevel"/>
    <w:tmpl w:val="059A638E"/>
    <w:lvl w:ilvl="0">
      <w:start w:val="1"/>
      <w:numFmt w:val="decimal"/>
      <w:lvlText w:val="(%1)"/>
      <w:lvlJc w:val="left"/>
      <w:pPr>
        <w:tabs>
          <w:tab w:val="num" w:pos="285"/>
        </w:tabs>
        <w:ind w:left="285" w:hanging="285"/>
      </w:pPr>
      <w:rPr>
        <w:rFonts w:hint="eastAsia"/>
      </w:rPr>
    </w:lvl>
  </w:abstractNum>
  <w:abstractNum w:abstractNumId="3" w15:restartNumberingAfterBreak="0">
    <w:nsid w:val="22A55527"/>
    <w:multiLevelType w:val="singleLevel"/>
    <w:tmpl w:val="0D54BCD8"/>
    <w:lvl w:ilvl="0">
      <w:numFmt w:val="bullet"/>
      <w:lvlText w:val="※"/>
      <w:lvlJc w:val="left"/>
      <w:pPr>
        <w:tabs>
          <w:tab w:val="num" w:pos="645"/>
        </w:tabs>
        <w:ind w:left="645" w:hanging="210"/>
      </w:pPr>
      <w:rPr>
        <w:rFonts w:ascii="ＭＳ 明朝" w:hint="eastAsia"/>
      </w:rPr>
    </w:lvl>
  </w:abstractNum>
  <w:abstractNum w:abstractNumId="4" w15:restartNumberingAfterBreak="0">
    <w:nsid w:val="299F6DCA"/>
    <w:multiLevelType w:val="singleLevel"/>
    <w:tmpl w:val="607CCA10"/>
    <w:lvl w:ilvl="0">
      <w:start w:val="1"/>
      <w:numFmt w:val="decimalFullWidth"/>
      <w:lvlText w:val="%1"/>
      <w:lvlJc w:val="left"/>
      <w:pPr>
        <w:tabs>
          <w:tab w:val="num" w:pos="360"/>
        </w:tabs>
        <w:ind w:left="360" w:hanging="360"/>
      </w:pPr>
      <w:rPr>
        <w:rFonts w:hint="eastAsia"/>
      </w:rPr>
    </w:lvl>
  </w:abstractNum>
  <w:abstractNum w:abstractNumId="5" w15:restartNumberingAfterBreak="0">
    <w:nsid w:val="2CD2408E"/>
    <w:multiLevelType w:val="singleLevel"/>
    <w:tmpl w:val="9C60854C"/>
    <w:lvl w:ilvl="0">
      <w:start w:val="1"/>
      <w:numFmt w:val="decimalFullWidth"/>
      <w:lvlText w:val="%1．"/>
      <w:lvlJc w:val="left"/>
      <w:pPr>
        <w:tabs>
          <w:tab w:val="num" w:pos="465"/>
        </w:tabs>
        <w:ind w:left="465" w:hanging="465"/>
      </w:pPr>
      <w:rPr>
        <w:rFonts w:hint="eastAsia"/>
      </w:rPr>
    </w:lvl>
  </w:abstractNum>
  <w:abstractNum w:abstractNumId="6" w15:restartNumberingAfterBreak="0">
    <w:nsid w:val="3DB9267E"/>
    <w:multiLevelType w:val="singleLevel"/>
    <w:tmpl w:val="059A638E"/>
    <w:lvl w:ilvl="0">
      <w:start w:val="1"/>
      <w:numFmt w:val="decimal"/>
      <w:lvlText w:val="(%1)"/>
      <w:lvlJc w:val="left"/>
      <w:pPr>
        <w:tabs>
          <w:tab w:val="num" w:pos="285"/>
        </w:tabs>
        <w:ind w:left="285" w:hanging="285"/>
      </w:pPr>
      <w:rPr>
        <w:rFonts w:hint="eastAsia"/>
      </w:rPr>
    </w:lvl>
  </w:abstractNum>
  <w:abstractNum w:abstractNumId="7" w15:restartNumberingAfterBreak="0">
    <w:nsid w:val="41370DC0"/>
    <w:multiLevelType w:val="singleLevel"/>
    <w:tmpl w:val="60B8EA7A"/>
    <w:lvl w:ilvl="0">
      <w:start w:val="12"/>
      <w:numFmt w:val="decimalFullWidth"/>
      <w:lvlText w:val="%1"/>
      <w:lvlJc w:val="left"/>
      <w:pPr>
        <w:tabs>
          <w:tab w:val="num" w:pos="360"/>
        </w:tabs>
        <w:ind w:left="360" w:hanging="360"/>
      </w:pPr>
      <w:rPr>
        <w:rFonts w:hint="eastAsia"/>
      </w:rPr>
    </w:lvl>
  </w:abstractNum>
  <w:abstractNum w:abstractNumId="8" w15:restartNumberingAfterBreak="0">
    <w:nsid w:val="514C23FE"/>
    <w:multiLevelType w:val="singleLevel"/>
    <w:tmpl w:val="F01E3FA4"/>
    <w:lvl w:ilvl="0">
      <w:start w:val="1"/>
      <w:numFmt w:val="bullet"/>
      <w:lvlText w:val="※"/>
      <w:lvlJc w:val="left"/>
      <w:pPr>
        <w:tabs>
          <w:tab w:val="num" w:pos="915"/>
        </w:tabs>
        <w:ind w:left="915" w:hanging="465"/>
      </w:pPr>
      <w:rPr>
        <w:rFonts w:ascii="ＭＳ 明朝" w:hint="eastAsia"/>
      </w:rPr>
    </w:lvl>
  </w:abstractNum>
  <w:abstractNum w:abstractNumId="9" w15:restartNumberingAfterBreak="0">
    <w:nsid w:val="5887797C"/>
    <w:multiLevelType w:val="singleLevel"/>
    <w:tmpl w:val="059A638E"/>
    <w:lvl w:ilvl="0">
      <w:start w:val="1"/>
      <w:numFmt w:val="decimal"/>
      <w:lvlText w:val="(%1)"/>
      <w:lvlJc w:val="left"/>
      <w:pPr>
        <w:tabs>
          <w:tab w:val="num" w:pos="285"/>
        </w:tabs>
        <w:ind w:left="285" w:hanging="285"/>
      </w:pPr>
      <w:rPr>
        <w:rFonts w:hint="eastAsia"/>
      </w:rPr>
    </w:lvl>
  </w:abstractNum>
  <w:abstractNum w:abstractNumId="10" w15:restartNumberingAfterBreak="0">
    <w:nsid w:val="68AD0BF5"/>
    <w:multiLevelType w:val="singleLevel"/>
    <w:tmpl w:val="CFC2045C"/>
    <w:lvl w:ilvl="0">
      <w:start w:val="1"/>
      <w:numFmt w:val="decimal"/>
      <w:lvlText w:val="(%1)"/>
      <w:lvlJc w:val="left"/>
      <w:pPr>
        <w:tabs>
          <w:tab w:val="num" w:pos="270"/>
        </w:tabs>
        <w:ind w:left="270" w:hanging="270"/>
      </w:pPr>
      <w:rPr>
        <w:rFonts w:hint="eastAsia"/>
      </w:rPr>
    </w:lvl>
  </w:abstractNum>
  <w:num w:numId="1" w16cid:durableId="421948045">
    <w:abstractNumId w:val="5"/>
  </w:num>
  <w:num w:numId="2" w16cid:durableId="910701014">
    <w:abstractNumId w:val="2"/>
  </w:num>
  <w:num w:numId="3" w16cid:durableId="300965837">
    <w:abstractNumId w:val="10"/>
  </w:num>
  <w:num w:numId="4" w16cid:durableId="1631936901">
    <w:abstractNumId w:val="3"/>
  </w:num>
  <w:num w:numId="5" w16cid:durableId="951207225">
    <w:abstractNumId w:val="1"/>
  </w:num>
  <w:num w:numId="6" w16cid:durableId="350840397">
    <w:abstractNumId w:val="8"/>
  </w:num>
  <w:num w:numId="7" w16cid:durableId="789477266">
    <w:abstractNumId w:val="4"/>
  </w:num>
  <w:num w:numId="8" w16cid:durableId="1645894482">
    <w:abstractNumId w:val="7"/>
  </w:num>
  <w:num w:numId="9" w16cid:durableId="940643915">
    <w:abstractNumId w:val="9"/>
  </w:num>
  <w:num w:numId="10" w16cid:durableId="277689766">
    <w:abstractNumId w:val="6"/>
  </w:num>
  <w:num w:numId="11" w16cid:durableId="51387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38"/>
    <w:rsid w:val="00000972"/>
    <w:rsid w:val="00002571"/>
    <w:rsid w:val="00007997"/>
    <w:rsid w:val="00007D65"/>
    <w:rsid w:val="000143F8"/>
    <w:rsid w:val="00015203"/>
    <w:rsid w:val="00020C3B"/>
    <w:rsid w:val="00021D50"/>
    <w:rsid w:val="00022F9B"/>
    <w:rsid w:val="00025925"/>
    <w:rsid w:val="00031058"/>
    <w:rsid w:val="00036210"/>
    <w:rsid w:val="00036ED6"/>
    <w:rsid w:val="00042E81"/>
    <w:rsid w:val="00054FF9"/>
    <w:rsid w:val="00057992"/>
    <w:rsid w:val="000767B5"/>
    <w:rsid w:val="00092EAC"/>
    <w:rsid w:val="0009349B"/>
    <w:rsid w:val="00093AF8"/>
    <w:rsid w:val="000A75AE"/>
    <w:rsid w:val="000B108C"/>
    <w:rsid w:val="000B399B"/>
    <w:rsid w:val="000C304A"/>
    <w:rsid w:val="000C671F"/>
    <w:rsid w:val="000F6F2A"/>
    <w:rsid w:val="00103FB8"/>
    <w:rsid w:val="001050D9"/>
    <w:rsid w:val="001370F2"/>
    <w:rsid w:val="001616AC"/>
    <w:rsid w:val="0016697F"/>
    <w:rsid w:val="00167EE1"/>
    <w:rsid w:val="00173DA4"/>
    <w:rsid w:val="001764BB"/>
    <w:rsid w:val="001765F5"/>
    <w:rsid w:val="0017768D"/>
    <w:rsid w:val="00183DD2"/>
    <w:rsid w:val="0019194C"/>
    <w:rsid w:val="001A0D22"/>
    <w:rsid w:val="001A31B5"/>
    <w:rsid w:val="001A64C6"/>
    <w:rsid w:val="001C5B69"/>
    <w:rsid w:val="001C65AC"/>
    <w:rsid w:val="001C7652"/>
    <w:rsid w:val="001D6D1E"/>
    <w:rsid w:val="001E7017"/>
    <w:rsid w:val="0024233B"/>
    <w:rsid w:val="00245A03"/>
    <w:rsid w:val="002607F9"/>
    <w:rsid w:val="0027416E"/>
    <w:rsid w:val="00283CCF"/>
    <w:rsid w:val="00294ACC"/>
    <w:rsid w:val="002A4ACE"/>
    <w:rsid w:val="002A7FF3"/>
    <w:rsid w:val="002B679C"/>
    <w:rsid w:val="002C17F9"/>
    <w:rsid w:val="002C3A66"/>
    <w:rsid w:val="002C4549"/>
    <w:rsid w:val="002D5CA8"/>
    <w:rsid w:val="002F0D8D"/>
    <w:rsid w:val="002F4105"/>
    <w:rsid w:val="002F4CFA"/>
    <w:rsid w:val="00314246"/>
    <w:rsid w:val="00326165"/>
    <w:rsid w:val="00334564"/>
    <w:rsid w:val="0034184A"/>
    <w:rsid w:val="00345420"/>
    <w:rsid w:val="00364394"/>
    <w:rsid w:val="00370879"/>
    <w:rsid w:val="00392F2C"/>
    <w:rsid w:val="00395C67"/>
    <w:rsid w:val="003A6FFA"/>
    <w:rsid w:val="003D4B55"/>
    <w:rsid w:val="003E0069"/>
    <w:rsid w:val="003E68AD"/>
    <w:rsid w:val="003F5243"/>
    <w:rsid w:val="00402ECC"/>
    <w:rsid w:val="004034AC"/>
    <w:rsid w:val="004269F8"/>
    <w:rsid w:val="00427AA4"/>
    <w:rsid w:val="00430868"/>
    <w:rsid w:val="00430BD0"/>
    <w:rsid w:val="00432358"/>
    <w:rsid w:val="00432E6C"/>
    <w:rsid w:val="00443374"/>
    <w:rsid w:val="004546B5"/>
    <w:rsid w:val="004577B7"/>
    <w:rsid w:val="00464021"/>
    <w:rsid w:val="0046668C"/>
    <w:rsid w:val="00471571"/>
    <w:rsid w:val="00481FC8"/>
    <w:rsid w:val="004905CA"/>
    <w:rsid w:val="00492C1E"/>
    <w:rsid w:val="004B6CDA"/>
    <w:rsid w:val="004C7E4F"/>
    <w:rsid w:val="004D284D"/>
    <w:rsid w:val="004E44D9"/>
    <w:rsid w:val="004F173D"/>
    <w:rsid w:val="004F62E9"/>
    <w:rsid w:val="004F7F4B"/>
    <w:rsid w:val="005240B7"/>
    <w:rsid w:val="00531BD2"/>
    <w:rsid w:val="005371E7"/>
    <w:rsid w:val="005501C0"/>
    <w:rsid w:val="00552760"/>
    <w:rsid w:val="00554FFD"/>
    <w:rsid w:val="00564294"/>
    <w:rsid w:val="005659E9"/>
    <w:rsid w:val="00586BED"/>
    <w:rsid w:val="005937ED"/>
    <w:rsid w:val="005A3EFA"/>
    <w:rsid w:val="005B611B"/>
    <w:rsid w:val="005B6C5A"/>
    <w:rsid w:val="005F1914"/>
    <w:rsid w:val="00614EA6"/>
    <w:rsid w:val="006172BB"/>
    <w:rsid w:val="0061732D"/>
    <w:rsid w:val="0062318D"/>
    <w:rsid w:val="00635D56"/>
    <w:rsid w:val="00662B40"/>
    <w:rsid w:val="006652F5"/>
    <w:rsid w:val="00665851"/>
    <w:rsid w:val="00673C9C"/>
    <w:rsid w:val="00674EE4"/>
    <w:rsid w:val="006849CA"/>
    <w:rsid w:val="0068558F"/>
    <w:rsid w:val="006867A4"/>
    <w:rsid w:val="006916F7"/>
    <w:rsid w:val="00692BE6"/>
    <w:rsid w:val="00696C20"/>
    <w:rsid w:val="006A4BC7"/>
    <w:rsid w:val="006A5B64"/>
    <w:rsid w:val="006C566E"/>
    <w:rsid w:val="006C6F91"/>
    <w:rsid w:val="006D3BEA"/>
    <w:rsid w:val="006E57E0"/>
    <w:rsid w:val="006E5D82"/>
    <w:rsid w:val="006F3E49"/>
    <w:rsid w:val="007252F6"/>
    <w:rsid w:val="007305A4"/>
    <w:rsid w:val="00732EB0"/>
    <w:rsid w:val="00736BE5"/>
    <w:rsid w:val="0076010C"/>
    <w:rsid w:val="007820AB"/>
    <w:rsid w:val="007A3D8A"/>
    <w:rsid w:val="007A5338"/>
    <w:rsid w:val="007A55E0"/>
    <w:rsid w:val="007B52A8"/>
    <w:rsid w:val="007B5CC3"/>
    <w:rsid w:val="007C1811"/>
    <w:rsid w:val="007E3BDD"/>
    <w:rsid w:val="007F395D"/>
    <w:rsid w:val="00802403"/>
    <w:rsid w:val="0082774F"/>
    <w:rsid w:val="00835D76"/>
    <w:rsid w:val="00836257"/>
    <w:rsid w:val="008518E4"/>
    <w:rsid w:val="00852B4B"/>
    <w:rsid w:val="00856D03"/>
    <w:rsid w:val="00860DC6"/>
    <w:rsid w:val="008763FB"/>
    <w:rsid w:val="0088548F"/>
    <w:rsid w:val="008912D5"/>
    <w:rsid w:val="00897FA0"/>
    <w:rsid w:val="008A6E47"/>
    <w:rsid w:val="008A70E0"/>
    <w:rsid w:val="008B2570"/>
    <w:rsid w:val="008C24FB"/>
    <w:rsid w:val="008D0CF5"/>
    <w:rsid w:val="008D5A5D"/>
    <w:rsid w:val="00900863"/>
    <w:rsid w:val="00911FF7"/>
    <w:rsid w:val="00937752"/>
    <w:rsid w:val="00940D6E"/>
    <w:rsid w:val="00942CC1"/>
    <w:rsid w:val="00943742"/>
    <w:rsid w:val="0096300F"/>
    <w:rsid w:val="00980778"/>
    <w:rsid w:val="009822A9"/>
    <w:rsid w:val="009A6C8A"/>
    <w:rsid w:val="009B07ED"/>
    <w:rsid w:val="009C5027"/>
    <w:rsid w:val="009D1E6E"/>
    <w:rsid w:val="009E2CBF"/>
    <w:rsid w:val="009F0FEA"/>
    <w:rsid w:val="00A06147"/>
    <w:rsid w:val="00A064DB"/>
    <w:rsid w:val="00A0693A"/>
    <w:rsid w:val="00A14E12"/>
    <w:rsid w:val="00A176F7"/>
    <w:rsid w:val="00A22D02"/>
    <w:rsid w:val="00A3714E"/>
    <w:rsid w:val="00A37D9C"/>
    <w:rsid w:val="00A5093A"/>
    <w:rsid w:val="00A553E4"/>
    <w:rsid w:val="00A6184D"/>
    <w:rsid w:val="00A624B5"/>
    <w:rsid w:val="00A644D9"/>
    <w:rsid w:val="00A66FE8"/>
    <w:rsid w:val="00A67882"/>
    <w:rsid w:val="00A90D74"/>
    <w:rsid w:val="00AA0F17"/>
    <w:rsid w:val="00AA3C2B"/>
    <w:rsid w:val="00AB4D33"/>
    <w:rsid w:val="00AB54C0"/>
    <w:rsid w:val="00AC1944"/>
    <w:rsid w:val="00AF7FD8"/>
    <w:rsid w:val="00B326A8"/>
    <w:rsid w:val="00B518BC"/>
    <w:rsid w:val="00B5430F"/>
    <w:rsid w:val="00B62087"/>
    <w:rsid w:val="00B66859"/>
    <w:rsid w:val="00B7736A"/>
    <w:rsid w:val="00B94561"/>
    <w:rsid w:val="00B95E20"/>
    <w:rsid w:val="00BD0163"/>
    <w:rsid w:val="00BD2FF5"/>
    <w:rsid w:val="00BE228F"/>
    <w:rsid w:val="00BE3F89"/>
    <w:rsid w:val="00BF0B29"/>
    <w:rsid w:val="00BF7CEB"/>
    <w:rsid w:val="00C10B0A"/>
    <w:rsid w:val="00C15EAE"/>
    <w:rsid w:val="00C16031"/>
    <w:rsid w:val="00C213E7"/>
    <w:rsid w:val="00C31EB4"/>
    <w:rsid w:val="00C33C91"/>
    <w:rsid w:val="00C34B7C"/>
    <w:rsid w:val="00C46095"/>
    <w:rsid w:val="00C604D7"/>
    <w:rsid w:val="00C91EFC"/>
    <w:rsid w:val="00C962B8"/>
    <w:rsid w:val="00CB2028"/>
    <w:rsid w:val="00CB6316"/>
    <w:rsid w:val="00CC483C"/>
    <w:rsid w:val="00CC4E62"/>
    <w:rsid w:val="00CD147B"/>
    <w:rsid w:val="00CD34E8"/>
    <w:rsid w:val="00CF0B9A"/>
    <w:rsid w:val="00D10338"/>
    <w:rsid w:val="00D10BB1"/>
    <w:rsid w:val="00D1783C"/>
    <w:rsid w:val="00D20F38"/>
    <w:rsid w:val="00D24D8F"/>
    <w:rsid w:val="00D37AF2"/>
    <w:rsid w:val="00D42C74"/>
    <w:rsid w:val="00D57777"/>
    <w:rsid w:val="00D7439D"/>
    <w:rsid w:val="00D91915"/>
    <w:rsid w:val="00DA53DD"/>
    <w:rsid w:val="00DD4822"/>
    <w:rsid w:val="00DD65F9"/>
    <w:rsid w:val="00DF050C"/>
    <w:rsid w:val="00DF6A72"/>
    <w:rsid w:val="00E0029E"/>
    <w:rsid w:val="00E00F62"/>
    <w:rsid w:val="00E021B7"/>
    <w:rsid w:val="00E139F9"/>
    <w:rsid w:val="00E13C34"/>
    <w:rsid w:val="00E23BFF"/>
    <w:rsid w:val="00E26D98"/>
    <w:rsid w:val="00E328F8"/>
    <w:rsid w:val="00E34313"/>
    <w:rsid w:val="00E35A91"/>
    <w:rsid w:val="00E42AD2"/>
    <w:rsid w:val="00E511B4"/>
    <w:rsid w:val="00E61CDD"/>
    <w:rsid w:val="00E747D4"/>
    <w:rsid w:val="00E76A8B"/>
    <w:rsid w:val="00E76AFA"/>
    <w:rsid w:val="00E77310"/>
    <w:rsid w:val="00E91841"/>
    <w:rsid w:val="00E94739"/>
    <w:rsid w:val="00E95E86"/>
    <w:rsid w:val="00E96818"/>
    <w:rsid w:val="00EA2999"/>
    <w:rsid w:val="00EA3C34"/>
    <w:rsid w:val="00EB04AB"/>
    <w:rsid w:val="00EB7F7B"/>
    <w:rsid w:val="00ED186B"/>
    <w:rsid w:val="00EF44BE"/>
    <w:rsid w:val="00EF4849"/>
    <w:rsid w:val="00F13EC5"/>
    <w:rsid w:val="00F423C1"/>
    <w:rsid w:val="00F44B88"/>
    <w:rsid w:val="00F577E0"/>
    <w:rsid w:val="00F8033B"/>
    <w:rsid w:val="00F87419"/>
    <w:rsid w:val="00FA2840"/>
    <w:rsid w:val="00FA32E1"/>
    <w:rsid w:val="00FB3082"/>
    <w:rsid w:val="00FB3AEB"/>
    <w:rsid w:val="00FB406D"/>
    <w:rsid w:val="00FC2AAB"/>
    <w:rsid w:val="00FC7258"/>
    <w:rsid w:val="00FD6B6B"/>
    <w:rsid w:val="00FF06DB"/>
    <w:rsid w:val="00FF1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B120FC"/>
  <w15:chartTrackingRefBased/>
  <w15:docId w15:val="{A0A5CB48-9491-4283-9D38-DB516D20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74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a6">
    <w:name w:val="Balloon Text"/>
    <w:basedOn w:val="a"/>
    <w:semiHidden/>
    <w:rsid w:val="00CC483C"/>
    <w:rPr>
      <w:rFonts w:ascii="Arial" w:eastAsia="ＭＳ ゴシック" w:hAnsi="Arial"/>
      <w:sz w:val="18"/>
      <w:szCs w:val="18"/>
    </w:rPr>
  </w:style>
  <w:style w:type="paragraph" w:styleId="a7">
    <w:name w:val="header"/>
    <w:basedOn w:val="a"/>
    <w:link w:val="a8"/>
    <w:rsid w:val="00B5430F"/>
    <w:pPr>
      <w:tabs>
        <w:tab w:val="center" w:pos="4252"/>
        <w:tab w:val="right" w:pos="8504"/>
      </w:tabs>
      <w:snapToGrid w:val="0"/>
    </w:pPr>
  </w:style>
  <w:style w:type="character" w:customStyle="1" w:styleId="a8">
    <w:name w:val="ヘッダー (文字)"/>
    <w:link w:val="a7"/>
    <w:rsid w:val="00B5430F"/>
    <w:rPr>
      <w:kern w:val="2"/>
      <w:sz w:val="24"/>
    </w:rPr>
  </w:style>
  <w:style w:type="paragraph" w:styleId="a9">
    <w:name w:val="footer"/>
    <w:basedOn w:val="a"/>
    <w:link w:val="aa"/>
    <w:rsid w:val="00B5430F"/>
    <w:pPr>
      <w:tabs>
        <w:tab w:val="center" w:pos="4252"/>
        <w:tab w:val="right" w:pos="8504"/>
      </w:tabs>
      <w:snapToGrid w:val="0"/>
    </w:pPr>
  </w:style>
  <w:style w:type="character" w:customStyle="1" w:styleId="aa">
    <w:name w:val="フッター (文字)"/>
    <w:link w:val="a9"/>
    <w:rsid w:val="00B5430F"/>
    <w:rPr>
      <w:kern w:val="2"/>
      <w:sz w:val="24"/>
    </w:rPr>
  </w:style>
  <w:style w:type="character" w:styleId="ab">
    <w:name w:val="annotation reference"/>
    <w:rsid w:val="00F423C1"/>
    <w:rPr>
      <w:sz w:val="18"/>
      <w:szCs w:val="18"/>
    </w:rPr>
  </w:style>
  <w:style w:type="paragraph" w:styleId="ac">
    <w:name w:val="annotation text"/>
    <w:basedOn w:val="a"/>
    <w:link w:val="ad"/>
    <w:rsid w:val="00F423C1"/>
    <w:pPr>
      <w:jc w:val="left"/>
    </w:pPr>
  </w:style>
  <w:style w:type="character" w:customStyle="1" w:styleId="ad">
    <w:name w:val="コメント文字列 (文字)"/>
    <w:link w:val="ac"/>
    <w:rsid w:val="00F423C1"/>
    <w:rPr>
      <w:kern w:val="2"/>
      <w:sz w:val="24"/>
    </w:rPr>
  </w:style>
  <w:style w:type="paragraph" w:styleId="ae">
    <w:name w:val="annotation subject"/>
    <w:basedOn w:val="ac"/>
    <w:next w:val="ac"/>
    <w:link w:val="af"/>
    <w:rsid w:val="00F423C1"/>
    <w:rPr>
      <w:b/>
      <w:bCs/>
    </w:rPr>
  </w:style>
  <w:style w:type="character" w:customStyle="1" w:styleId="af">
    <w:name w:val="コメント内容 (文字)"/>
    <w:link w:val="ae"/>
    <w:rsid w:val="00F423C1"/>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37F1-683B-4C2B-9B2E-6F385F64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3</Pages>
  <Words>384</Words>
  <Characters>2191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平成１１年６月　　日</vt:lpstr>
      <vt:lpstr>平成１１年６月　　日</vt:lpstr>
    </vt:vector>
  </TitlesOfParts>
  <Company>大門商店街振興組合</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平成１１年６月　　日</dc:title>
  <dc:subject/>
  <dc:creator>大門商店街振興組合</dc:creator>
  <cp:keywords/>
  <cp:lastModifiedBy>orii</cp:lastModifiedBy>
  <cp:revision>24</cp:revision>
  <cp:lastPrinted>2025-06-13T01:23:00Z</cp:lastPrinted>
  <dcterms:created xsi:type="dcterms:W3CDTF">2021-05-06T00:38:00Z</dcterms:created>
  <dcterms:modified xsi:type="dcterms:W3CDTF">2025-06-16T00:39:00Z</dcterms:modified>
</cp:coreProperties>
</file>